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FFB78" w14:textId="77777777" w:rsidR="00AA6E09" w:rsidRDefault="00AA6E09" w:rsidP="00AA6E09">
      <w:pPr>
        <w:tabs>
          <w:tab w:val="left" w:pos="4395"/>
        </w:tabs>
        <w:jc w:val="center"/>
      </w:pPr>
      <w:bookmarkStart w:id="0" w:name="_MON_989848446"/>
      <w:bookmarkEnd w:id="0"/>
      <w:r>
        <w:rPr>
          <w:noProof/>
        </w:rPr>
        <w:drawing>
          <wp:inline distT="0" distB="0" distL="0" distR="0" wp14:anchorId="31BA1470" wp14:editId="4AAEECE5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35" t="1820" r="43936" b="91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EFE97" w14:textId="77777777" w:rsidR="00AA6E09" w:rsidRPr="00EC70BF" w:rsidRDefault="00AA6E09" w:rsidP="00EC70BF">
      <w:pPr>
        <w:jc w:val="center"/>
        <w:rPr>
          <w:b w:val="0"/>
          <w:bCs/>
          <w:caps/>
          <w:sz w:val="32"/>
          <w:szCs w:val="32"/>
        </w:rPr>
      </w:pPr>
      <w:r w:rsidRPr="00EC70BF">
        <w:rPr>
          <w:b w:val="0"/>
          <w:bCs/>
          <w:caps/>
          <w:sz w:val="32"/>
          <w:szCs w:val="32"/>
        </w:rPr>
        <w:t>Вінницька міська рада</w:t>
      </w:r>
    </w:p>
    <w:p w14:paraId="7EB9B214" w14:textId="77777777" w:rsidR="00AA6E09" w:rsidRPr="00EC70BF" w:rsidRDefault="00AA6E09" w:rsidP="00EC70BF">
      <w:pPr>
        <w:tabs>
          <w:tab w:val="left" w:pos="4536"/>
          <w:tab w:val="left" w:pos="5103"/>
          <w:tab w:val="left" w:pos="9356"/>
        </w:tabs>
        <w:jc w:val="center"/>
        <w:rPr>
          <w:bCs/>
          <w:caps/>
          <w:sz w:val="32"/>
          <w:szCs w:val="32"/>
          <w:lang w:val="uk-UA"/>
        </w:rPr>
      </w:pPr>
      <w:r w:rsidRPr="00EC70BF">
        <w:rPr>
          <w:bCs/>
          <w:caps/>
          <w:sz w:val="32"/>
          <w:szCs w:val="32"/>
        </w:rPr>
        <w:t>Департамент освіти</w:t>
      </w:r>
    </w:p>
    <w:p w14:paraId="34F1B78E" w14:textId="77777777" w:rsidR="00AA6E09" w:rsidRPr="001F4B5A" w:rsidRDefault="00AA6E09" w:rsidP="00EC70BF">
      <w:pPr>
        <w:tabs>
          <w:tab w:val="left" w:pos="4536"/>
          <w:tab w:val="left" w:pos="5103"/>
          <w:tab w:val="left" w:pos="9356"/>
        </w:tabs>
        <w:jc w:val="center"/>
        <w:rPr>
          <w:b w:val="0"/>
          <w:caps/>
          <w:sz w:val="12"/>
          <w:szCs w:val="12"/>
          <w:lang w:val="uk-UA"/>
        </w:rPr>
      </w:pPr>
    </w:p>
    <w:p w14:paraId="381B9A07" w14:textId="77777777" w:rsidR="00AA6E09" w:rsidRDefault="00AA6E09" w:rsidP="00EC70BF">
      <w:pPr>
        <w:tabs>
          <w:tab w:val="left" w:pos="4110"/>
        </w:tabs>
        <w:jc w:val="center"/>
        <w:rPr>
          <w:b w:val="0"/>
          <w:spacing w:val="20"/>
          <w:sz w:val="32"/>
          <w:szCs w:val="32"/>
          <w:lang w:val="uk-UA"/>
        </w:rPr>
      </w:pPr>
      <w:r w:rsidRPr="000F102F">
        <w:rPr>
          <w:b w:val="0"/>
          <w:spacing w:val="20"/>
          <w:sz w:val="32"/>
          <w:szCs w:val="32"/>
        </w:rPr>
        <w:t>НАКАЗ</w:t>
      </w:r>
    </w:p>
    <w:p w14:paraId="15F0D769" w14:textId="77777777" w:rsidR="00A4631C" w:rsidRPr="00A4631C" w:rsidRDefault="00A4631C" w:rsidP="00EC70BF">
      <w:pPr>
        <w:tabs>
          <w:tab w:val="left" w:pos="4110"/>
        </w:tabs>
        <w:jc w:val="center"/>
        <w:rPr>
          <w:b w:val="0"/>
          <w:spacing w:val="20"/>
          <w:sz w:val="32"/>
          <w:szCs w:val="32"/>
          <w:lang w:val="uk-UA"/>
        </w:rPr>
      </w:pPr>
    </w:p>
    <w:p w14:paraId="53849AF4" w14:textId="07679627" w:rsidR="00A4631C" w:rsidRDefault="00A4631C" w:rsidP="000670B1">
      <w:pPr>
        <w:pStyle w:val="21"/>
        <w:ind w:firstLine="0"/>
        <w:rPr>
          <w:szCs w:val="28"/>
        </w:rPr>
      </w:pPr>
      <w:r>
        <w:rPr>
          <w:szCs w:val="28"/>
        </w:rPr>
        <w:t xml:space="preserve">   </w:t>
      </w:r>
      <w:r w:rsidR="006A792B">
        <w:rPr>
          <w:szCs w:val="28"/>
        </w:rPr>
        <w:t xml:space="preserve">  </w:t>
      </w:r>
      <w:r w:rsidR="000A6B76">
        <w:rPr>
          <w:szCs w:val="28"/>
        </w:rPr>
        <w:t>04</w:t>
      </w:r>
      <w:r w:rsidR="00AA6E09" w:rsidRPr="004C18B6">
        <w:rPr>
          <w:szCs w:val="28"/>
        </w:rPr>
        <w:t>.</w:t>
      </w:r>
      <w:r w:rsidR="000A6B76">
        <w:rPr>
          <w:szCs w:val="28"/>
        </w:rPr>
        <w:t>01</w:t>
      </w:r>
      <w:r w:rsidR="00AA6E09" w:rsidRPr="004C18B6">
        <w:rPr>
          <w:szCs w:val="28"/>
        </w:rPr>
        <w:t>.</w:t>
      </w:r>
      <w:r w:rsidR="000A6B76">
        <w:rPr>
          <w:szCs w:val="28"/>
        </w:rPr>
        <w:t>2021</w:t>
      </w:r>
      <w:r w:rsidR="00AA6E09" w:rsidRPr="004C18B6">
        <w:rPr>
          <w:szCs w:val="28"/>
        </w:rPr>
        <w:tab/>
      </w:r>
      <w:r w:rsidR="00AA6E09" w:rsidRPr="004C18B6">
        <w:rPr>
          <w:szCs w:val="28"/>
        </w:rPr>
        <w:tab/>
      </w:r>
      <w:r w:rsidR="00AA6E09" w:rsidRPr="004C18B6">
        <w:rPr>
          <w:szCs w:val="28"/>
        </w:rPr>
        <w:tab/>
      </w:r>
      <w:r w:rsidR="00AA6E09" w:rsidRPr="004C18B6">
        <w:rPr>
          <w:szCs w:val="28"/>
        </w:rPr>
        <w:tab/>
      </w:r>
      <w:r w:rsidR="00AA6E09" w:rsidRPr="004C18B6">
        <w:rPr>
          <w:szCs w:val="28"/>
        </w:rPr>
        <w:tab/>
      </w:r>
      <w:r w:rsidR="00AA6E09" w:rsidRPr="004C18B6">
        <w:rPr>
          <w:szCs w:val="28"/>
        </w:rPr>
        <w:tab/>
      </w:r>
      <w:r w:rsidR="00AA6E09">
        <w:rPr>
          <w:szCs w:val="28"/>
        </w:rPr>
        <w:tab/>
      </w:r>
      <w:r w:rsidR="00AA6E09">
        <w:rPr>
          <w:szCs w:val="28"/>
        </w:rPr>
        <w:tab/>
      </w:r>
      <w:r w:rsidR="00E65EC9">
        <w:rPr>
          <w:szCs w:val="28"/>
        </w:rPr>
        <w:tab/>
      </w:r>
      <w:r w:rsidR="000A6B76">
        <w:rPr>
          <w:szCs w:val="28"/>
        </w:rPr>
        <w:t>№11</w:t>
      </w:r>
    </w:p>
    <w:p w14:paraId="21396B3E" w14:textId="77777777" w:rsidR="00AA6E09" w:rsidRPr="00AA6E09" w:rsidRDefault="00A4631C" w:rsidP="000670B1">
      <w:pPr>
        <w:pStyle w:val="21"/>
        <w:ind w:firstLine="0"/>
        <w:rPr>
          <w:b/>
          <w:szCs w:val="28"/>
        </w:rPr>
      </w:pPr>
      <w:r>
        <w:rPr>
          <w:szCs w:val="28"/>
        </w:rPr>
        <w:t xml:space="preserve">  </w:t>
      </w:r>
      <w:r w:rsidR="006A792B">
        <w:rPr>
          <w:szCs w:val="28"/>
        </w:rPr>
        <w:t xml:space="preserve">  </w:t>
      </w:r>
      <w:r>
        <w:rPr>
          <w:szCs w:val="28"/>
        </w:rPr>
        <w:t xml:space="preserve"> </w:t>
      </w:r>
      <w:r w:rsidR="00AA6E09" w:rsidRPr="00AA6E09">
        <w:rPr>
          <w:szCs w:val="28"/>
        </w:rPr>
        <w:t>м. Вінниця</w:t>
      </w:r>
    </w:p>
    <w:p w14:paraId="32D3F2E1" w14:textId="77777777" w:rsidR="00583096" w:rsidRDefault="00583096" w:rsidP="000670B1">
      <w:pPr>
        <w:jc w:val="both"/>
        <w:rPr>
          <w:b w:val="0"/>
          <w:sz w:val="16"/>
          <w:szCs w:val="16"/>
          <w:lang w:val="uk-UA"/>
        </w:rPr>
      </w:pPr>
    </w:p>
    <w:p w14:paraId="081974EA" w14:textId="77777777" w:rsidR="00A4631C" w:rsidRDefault="00A4631C" w:rsidP="000670B1">
      <w:pPr>
        <w:pStyle w:val="21"/>
        <w:ind w:firstLine="0"/>
        <w:rPr>
          <w:b/>
          <w:i/>
        </w:rPr>
      </w:pPr>
    </w:p>
    <w:p w14:paraId="53A6D9F2" w14:textId="77777777" w:rsidR="006E66BE" w:rsidRDefault="00EC528E" w:rsidP="000670B1">
      <w:pPr>
        <w:pStyle w:val="21"/>
        <w:ind w:firstLine="0"/>
        <w:rPr>
          <w:b/>
          <w:i/>
        </w:rPr>
      </w:pPr>
      <w:r w:rsidRPr="00CF756A">
        <w:rPr>
          <w:b/>
          <w:i/>
        </w:rPr>
        <w:t xml:space="preserve">Про </w:t>
      </w:r>
      <w:r w:rsidR="00AE32F2">
        <w:rPr>
          <w:b/>
          <w:i/>
        </w:rPr>
        <w:t>організацію освітнього процесу</w:t>
      </w:r>
      <w:r w:rsidR="006E66BE">
        <w:rPr>
          <w:b/>
          <w:i/>
        </w:rPr>
        <w:t xml:space="preserve"> </w:t>
      </w:r>
    </w:p>
    <w:p w14:paraId="2F216D44" w14:textId="77777777" w:rsidR="002C577B" w:rsidRDefault="000A6B76" w:rsidP="00AE32F2">
      <w:pPr>
        <w:pStyle w:val="21"/>
        <w:ind w:firstLine="0"/>
        <w:rPr>
          <w:b/>
          <w:i/>
        </w:rPr>
      </w:pPr>
      <w:r>
        <w:rPr>
          <w:b/>
          <w:i/>
        </w:rPr>
        <w:t xml:space="preserve">в закладах </w:t>
      </w:r>
      <w:r w:rsidR="00AE32F2">
        <w:rPr>
          <w:b/>
          <w:i/>
        </w:rPr>
        <w:t xml:space="preserve"> освіти</w:t>
      </w:r>
      <w:r w:rsidR="00EE32A4">
        <w:rPr>
          <w:b/>
          <w:i/>
        </w:rPr>
        <w:t xml:space="preserve"> </w:t>
      </w:r>
      <w:r w:rsidR="00E134AC" w:rsidRPr="00E134AC">
        <w:rPr>
          <w:b/>
          <w:i/>
        </w:rPr>
        <w:t xml:space="preserve">всіх </w:t>
      </w:r>
      <w:r w:rsidR="00E134AC">
        <w:rPr>
          <w:b/>
          <w:i/>
        </w:rPr>
        <w:t xml:space="preserve">типів та форм </w:t>
      </w:r>
    </w:p>
    <w:p w14:paraId="7C8663BC" w14:textId="1FDB3791" w:rsidR="000A6B76" w:rsidRPr="000A6B76" w:rsidRDefault="00E134AC" w:rsidP="00AE32F2">
      <w:pPr>
        <w:pStyle w:val="21"/>
        <w:ind w:firstLine="0"/>
        <w:rPr>
          <w:b/>
          <w:i/>
        </w:rPr>
      </w:pPr>
      <w:r>
        <w:rPr>
          <w:b/>
          <w:i/>
        </w:rPr>
        <w:t xml:space="preserve">власності </w:t>
      </w:r>
      <w:r w:rsidR="000A6B76">
        <w:rPr>
          <w:b/>
          <w:i/>
        </w:rPr>
        <w:t>у період</w:t>
      </w:r>
      <w:r>
        <w:rPr>
          <w:b/>
          <w:i/>
        </w:rPr>
        <w:t xml:space="preserve"> </w:t>
      </w:r>
      <w:r w:rsidR="000A6B76" w:rsidRPr="000A6B76">
        <w:rPr>
          <w:b/>
          <w:i/>
        </w:rPr>
        <w:t>з 08 до 25 січня 2021 року</w:t>
      </w:r>
    </w:p>
    <w:p w14:paraId="4C6FDEAF" w14:textId="77777777" w:rsidR="006E66BE" w:rsidRDefault="006E66BE" w:rsidP="006E66BE">
      <w:pPr>
        <w:pStyle w:val="21"/>
        <w:ind w:firstLine="0"/>
        <w:rPr>
          <w:b/>
          <w:i/>
          <w:sz w:val="16"/>
          <w:szCs w:val="16"/>
        </w:rPr>
      </w:pPr>
    </w:p>
    <w:p w14:paraId="2D9554C7" w14:textId="70C4BB73" w:rsidR="000A6B76" w:rsidRDefault="000A6B76" w:rsidP="00FF5D30">
      <w:pPr>
        <w:pStyle w:val="11"/>
        <w:shd w:val="clear" w:color="auto" w:fill="auto"/>
        <w:spacing w:after="300"/>
        <w:ind w:firstLine="760"/>
        <w:jc w:val="both"/>
      </w:pPr>
      <w:r>
        <w:t>Відповідно до постанови Кабінету Міністрів України від 09 грудня 2020 року № 1236 «Про встановлення карантину та запровадження обмежувальних протиепідемічних заходів з метою запобігання поширенню на території Укра</w:t>
      </w:r>
      <w:r>
        <w:t>ї</w:t>
      </w:r>
      <w:r>
        <w:t xml:space="preserve">ни гострої респіраторної хвороби </w:t>
      </w:r>
      <w:r>
        <w:rPr>
          <w:lang w:val="en-US" w:eastAsia="en-US" w:bidi="en-US"/>
        </w:rPr>
        <w:t>COVID</w:t>
      </w:r>
      <w:r w:rsidRPr="00BB7615">
        <w:rPr>
          <w:lang w:eastAsia="en-US" w:bidi="en-US"/>
        </w:rPr>
        <w:t xml:space="preserve">-19, </w:t>
      </w:r>
      <w:r>
        <w:t xml:space="preserve">спричиненої </w:t>
      </w:r>
      <w:proofErr w:type="spellStart"/>
      <w:r>
        <w:t>коронавірусом</w:t>
      </w:r>
      <w:proofErr w:type="spellEnd"/>
      <w:r>
        <w:t xml:space="preserve"> </w:t>
      </w:r>
      <w:r>
        <w:rPr>
          <w:lang w:val="en-US" w:eastAsia="en-US" w:bidi="en-US"/>
        </w:rPr>
        <w:t>SARS</w:t>
      </w:r>
      <w:r w:rsidRPr="00BB7615">
        <w:rPr>
          <w:lang w:eastAsia="en-US" w:bidi="en-US"/>
        </w:rPr>
        <w:t>-</w:t>
      </w:r>
      <w:r>
        <w:rPr>
          <w:lang w:val="en-US" w:eastAsia="en-US" w:bidi="en-US"/>
        </w:rPr>
        <w:t>CoV</w:t>
      </w:r>
      <w:r w:rsidRPr="00BB7615">
        <w:rPr>
          <w:lang w:eastAsia="en-US" w:bidi="en-US"/>
        </w:rPr>
        <w:t>-2»</w:t>
      </w:r>
      <w:r w:rsidR="00411E33" w:rsidRPr="00411E33">
        <w:t xml:space="preserve">, </w:t>
      </w:r>
      <w:r w:rsidR="00AE32F2" w:rsidRPr="00411E33">
        <w:rPr>
          <w:bCs/>
          <w:shd w:val="clear" w:color="auto" w:fill="FFFFFF"/>
        </w:rPr>
        <w:t xml:space="preserve">з метою </w:t>
      </w:r>
      <w:r>
        <w:t>впорядкування роботи закладів освіти у період обмеж</w:t>
      </w:r>
      <w:r>
        <w:t>у</w:t>
      </w:r>
      <w:r>
        <w:t>вальних протиепідемічних заходів з 08 до 25 січня 2021 року,</w:t>
      </w:r>
    </w:p>
    <w:p w14:paraId="46B6DE64" w14:textId="77777777" w:rsidR="00EC528E" w:rsidRDefault="00EC528E" w:rsidP="00FF5D30">
      <w:pPr>
        <w:pStyle w:val="21"/>
        <w:ind w:firstLine="0"/>
        <w:rPr>
          <w:bCs/>
        </w:rPr>
      </w:pPr>
      <w:r w:rsidRPr="00EC70BF">
        <w:rPr>
          <w:bCs/>
        </w:rPr>
        <w:t>Н А К А З У Ю:</w:t>
      </w:r>
    </w:p>
    <w:p w14:paraId="707E787E" w14:textId="77777777" w:rsidR="00A4631C" w:rsidRPr="00EC70BF" w:rsidRDefault="00A4631C" w:rsidP="00FF5D30">
      <w:pPr>
        <w:pStyle w:val="21"/>
        <w:ind w:firstLine="0"/>
        <w:rPr>
          <w:bCs/>
        </w:rPr>
      </w:pPr>
    </w:p>
    <w:p w14:paraId="574F2078" w14:textId="4215E4EE" w:rsidR="000A6B76" w:rsidRDefault="000A6B76" w:rsidP="00FF5D30">
      <w:pPr>
        <w:pStyle w:val="11"/>
        <w:numPr>
          <w:ilvl w:val="0"/>
          <w:numId w:val="12"/>
        </w:numPr>
        <w:shd w:val="clear" w:color="auto" w:fill="auto"/>
        <w:tabs>
          <w:tab w:val="left" w:pos="752"/>
        </w:tabs>
        <w:jc w:val="both"/>
      </w:pPr>
      <w:r>
        <w:t>Затвердити Рекомендації щодо роботи закладів освіти Вінницької міської територіальної громади у період обмежувальних протиепідемічних заходів з 08 до 25 січня 2021 року (далі - Рекомендації), що додаються</w:t>
      </w:r>
      <w:r w:rsidR="00FF5D30">
        <w:t>.</w:t>
      </w:r>
    </w:p>
    <w:p w14:paraId="18246A52" w14:textId="15CCB028" w:rsidR="000A6B76" w:rsidRDefault="000A6B76" w:rsidP="00FF5D30">
      <w:pPr>
        <w:pStyle w:val="11"/>
        <w:numPr>
          <w:ilvl w:val="0"/>
          <w:numId w:val="12"/>
        </w:numPr>
        <w:shd w:val="clear" w:color="auto" w:fill="auto"/>
        <w:tabs>
          <w:tab w:val="left" w:pos="368"/>
        </w:tabs>
        <w:jc w:val="both"/>
      </w:pPr>
      <w:r>
        <w:t>Керівникам закладів освіти</w:t>
      </w:r>
      <w:r w:rsidR="00E134AC">
        <w:t xml:space="preserve"> всіх типів та форм власності В</w:t>
      </w:r>
      <w:r w:rsidR="00FF5D30">
        <w:t>інницької міської територіальної громади</w:t>
      </w:r>
      <w:r>
        <w:t>:</w:t>
      </w:r>
    </w:p>
    <w:p w14:paraId="5CCE159A" w14:textId="5FD59373" w:rsidR="00317FF8" w:rsidRDefault="00317FF8" w:rsidP="00FF5D30">
      <w:pPr>
        <w:pStyle w:val="11"/>
        <w:numPr>
          <w:ilvl w:val="1"/>
          <w:numId w:val="21"/>
        </w:numPr>
        <w:shd w:val="clear" w:color="auto" w:fill="auto"/>
        <w:tabs>
          <w:tab w:val="left" w:pos="1134"/>
        </w:tabs>
        <w:ind w:left="426" w:firstLine="0"/>
        <w:jc w:val="both"/>
      </w:pPr>
      <w:r>
        <w:t>З</w:t>
      </w:r>
      <w:r w:rsidRPr="00691C66">
        <w:t xml:space="preserve">абезпечити дотримання у </w:t>
      </w:r>
      <w:r>
        <w:t>підпорядкованих закладах вимог п</w:t>
      </w:r>
      <w:r w:rsidRPr="00691C66">
        <w:t>останови</w:t>
      </w:r>
      <w:r w:rsidRPr="00317FF8">
        <w:t xml:space="preserve"> </w:t>
      </w:r>
      <w:r>
        <w:t>Кабінету Міністрів України від 09 грудня 2020 року № 1236 «Про встано</w:t>
      </w:r>
      <w:r>
        <w:t>в</w:t>
      </w:r>
      <w:r>
        <w:t>лення карантину та запровадження обмежувальних протиепідемічних зах</w:t>
      </w:r>
      <w:r>
        <w:t>о</w:t>
      </w:r>
      <w:r>
        <w:t>дів з метою запобігання поширенню на території України гострої респірат</w:t>
      </w:r>
      <w:r>
        <w:t>о</w:t>
      </w:r>
      <w:r>
        <w:t xml:space="preserve">рної хвороби </w:t>
      </w:r>
      <w:r>
        <w:rPr>
          <w:lang w:val="en-US" w:eastAsia="en-US" w:bidi="en-US"/>
        </w:rPr>
        <w:t>COVID</w:t>
      </w:r>
      <w:r w:rsidRPr="00BB7615">
        <w:rPr>
          <w:lang w:eastAsia="en-US" w:bidi="en-US"/>
        </w:rPr>
        <w:t xml:space="preserve">-19, </w:t>
      </w:r>
      <w:r>
        <w:t xml:space="preserve">спричиненої </w:t>
      </w:r>
      <w:proofErr w:type="spellStart"/>
      <w:r>
        <w:t>коронавірусом</w:t>
      </w:r>
      <w:proofErr w:type="spellEnd"/>
      <w:r>
        <w:t xml:space="preserve"> </w:t>
      </w:r>
      <w:r>
        <w:rPr>
          <w:lang w:val="en-US" w:eastAsia="en-US" w:bidi="en-US"/>
        </w:rPr>
        <w:t>SARS</w:t>
      </w:r>
      <w:r w:rsidRPr="00BB7615">
        <w:rPr>
          <w:lang w:eastAsia="en-US" w:bidi="en-US"/>
        </w:rPr>
        <w:t>-</w:t>
      </w:r>
      <w:r>
        <w:rPr>
          <w:lang w:val="en-US" w:eastAsia="en-US" w:bidi="en-US"/>
        </w:rPr>
        <w:t>CoV</w:t>
      </w:r>
      <w:r w:rsidRPr="00BB7615">
        <w:rPr>
          <w:lang w:eastAsia="en-US" w:bidi="en-US"/>
        </w:rPr>
        <w:t>-2»</w:t>
      </w:r>
      <w:r>
        <w:t>.</w:t>
      </w:r>
    </w:p>
    <w:p w14:paraId="2F939234" w14:textId="22A67751" w:rsidR="00E134AC" w:rsidRDefault="009338E2" w:rsidP="00FF5D30">
      <w:pPr>
        <w:pStyle w:val="11"/>
        <w:numPr>
          <w:ilvl w:val="1"/>
          <w:numId w:val="21"/>
        </w:numPr>
        <w:shd w:val="clear" w:color="auto" w:fill="auto"/>
        <w:tabs>
          <w:tab w:val="left" w:pos="1134"/>
        </w:tabs>
        <w:ind w:left="426" w:firstLine="0"/>
        <w:jc w:val="both"/>
      </w:pPr>
      <w:proofErr w:type="spellStart"/>
      <w:r>
        <w:t>Внести</w:t>
      </w:r>
      <w:proofErr w:type="spellEnd"/>
      <w:r>
        <w:t xml:space="preserve"> зміни до моделей організації освітнього процесу з урахува</w:t>
      </w:r>
      <w:r>
        <w:t>н</w:t>
      </w:r>
      <w:r>
        <w:t>ням обмежувальних протиепідемічних заходів у період з 08 до 25 січня 2021 року та Рекомендацій, зазна</w:t>
      </w:r>
      <w:r w:rsidR="00E134AC">
        <w:t>чених у додатку до цього наказу.</w:t>
      </w:r>
    </w:p>
    <w:p w14:paraId="3DA5BD2B" w14:textId="6FBC94C6" w:rsidR="00E134AC" w:rsidRPr="00E134AC" w:rsidRDefault="00317FF8" w:rsidP="00FF5D30">
      <w:pPr>
        <w:pStyle w:val="11"/>
        <w:numPr>
          <w:ilvl w:val="1"/>
          <w:numId w:val="21"/>
        </w:numPr>
        <w:shd w:val="clear" w:color="auto" w:fill="auto"/>
        <w:tabs>
          <w:tab w:val="left" w:pos="1134"/>
        </w:tabs>
        <w:ind w:left="426" w:firstLine="0"/>
        <w:jc w:val="both"/>
      </w:pPr>
      <w:r w:rsidRPr="00A4631C">
        <w:t xml:space="preserve">Забезпечити організацію освітнього процесу </w:t>
      </w:r>
      <w:r w:rsidRPr="00E134AC">
        <w:t>з використанням техн</w:t>
      </w:r>
      <w:r w:rsidRPr="00E134AC">
        <w:t>о</w:t>
      </w:r>
      <w:r w:rsidRPr="00E134AC">
        <w:t xml:space="preserve">логій дистанційного навчання </w:t>
      </w:r>
      <w:r w:rsidR="009338E2" w:rsidRPr="00E134AC">
        <w:t xml:space="preserve">у період обмежувальних протиепідемічних заходів з 08 до 25 січня 2021 року (крім закладів дошкільної освіти та </w:t>
      </w:r>
      <w:r w:rsidR="00E134AC" w:rsidRPr="00E134AC">
        <w:t>ком</w:t>
      </w:r>
      <w:r w:rsidR="00E134AC" w:rsidRPr="00E134AC">
        <w:t>у</w:t>
      </w:r>
      <w:r w:rsidR="00E134AC" w:rsidRPr="00E134AC">
        <w:t>нального закладу «Спеціальна загальноосвітня школа І-ІІ ступенів з дошк</w:t>
      </w:r>
      <w:r w:rsidR="00E134AC" w:rsidRPr="00E134AC">
        <w:t>і</w:t>
      </w:r>
      <w:r w:rsidR="00E134AC" w:rsidRPr="00E134AC">
        <w:t>льним відділенням Вінницької міської ради» згідно з затвердженим розкл</w:t>
      </w:r>
      <w:r w:rsidR="00E134AC" w:rsidRPr="00E134AC">
        <w:t>а</w:t>
      </w:r>
      <w:r w:rsidR="00E134AC" w:rsidRPr="00E134AC">
        <w:t>дом навчальних занять</w:t>
      </w:r>
      <w:r w:rsidR="00E8709C">
        <w:t>)</w:t>
      </w:r>
      <w:r w:rsidR="00E134AC" w:rsidRPr="00E134AC">
        <w:t>.</w:t>
      </w:r>
    </w:p>
    <w:p w14:paraId="1EA9D453" w14:textId="34DC4F8F" w:rsidR="00317FF8" w:rsidRDefault="00317FF8" w:rsidP="00FF5D30">
      <w:pPr>
        <w:pStyle w:val="11"/>
        <w:numPr>
          <w:ilvl w:val="0"/>
          <w:numId w:val="21"/>
        </w:numPr>
        <w:shd w:val="clear" w:color="auto" w:fill="auto"/>
        <w:tabs>
          <w:tab w:val="left" w:pos="689"/>
        </w:tabs>
        <w:jc w:val="both"/>
      </w:pPr>
      <w:r w:rsidRPr="00BB7615">
        <w:rPr>
          <w:lang w:eastAsia="ru-RU" w:bidi="ru-RU"/>
        </w:rPr>
        <w:t xml:space="preserve">Керівникам </w:t>
      </w:r>
      <w:r>
        <w:t>закладів дошкільної освіти організувати освітній процес у пер</w:t>
      </w:r>
      <w:r>
        <w:t>і</w:t>
      </w:r>
      <w:r>
        <w:t xml:space="preserve">од обмежувальних протиепідемічних заходів з 08 до 25 січня 2021 року у </w:t>
      </w:r>
      <w:r>
        <w:lastRenderedPageBreak/>
        <w:t>звичайному режимі з дотриманням протиепідемічних правил.</w:t>
      </w:r>
    </w:p>
    <w:p w14:paraId="58937269" w14:textId="0449BDE1" w:rsidR="001560E1" w:rsidRPr="00BB7615" w:rsidRDefault="001560E1" w:rsidP="001560E1">
      <w:pPr>
        <w:pStyle w:val="ac"/>
        <w:numPr>
          <w:ilvl w:val="0"/>
          <w:numId w:val="21"/>
        </w:num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Керівникам </w:t>
      </w:r>
      <w:r w:rsidRPr="00BB7615">
        <w:rPr>
          <w:b w:val="0"/>
          <w:szCs w:val="28"/>
          <w:lang w:val="uk-UA"/>
        </w:rPr>
        <w:t>К</w:t>
      </w:r>
      <w:r>
        <w:rPr>
          <w:b w:val="0"/>
          <w:szCs w:val="28"/>
          <w:lang w:val="uk-UA"/>
        </w:rPr>
        <w:t>З</w:t>
      </w:r>
      <w:r w:rsidRPr="00BB7615">
        <w:rPr>
          <w:b w:val="0"/>
          <w:szCs w:val="28"/>
          <w:lang w:val="uk-UA"/>
        </w:rPr>
        <w:t xml:space="preserve"> «</w:t>
      </w:r>
      <w:r w:rsidRPr="001560E1">
        <w:rPr>
          <w:b w:val="0"/>
          <w:szCs w:val="28"/>
          <w:lang w:val="uk-UA"/>
        </w:rPr>
        <w:t>Деснянський навчально-виховний комплекс: початкова школа – заклад дошкільної освіти Вінницької міської</w:t>
      </w:r>
      <w:r w:rsidRPr="00BB7615">
        <w:rPr>
          <w:b w:val="0"/>
          <w:szCs w:val="28"/>
          <w:lang w:val="uk-UA"/>
        </w:rPr>
        <w:t xml:space="preserve"> ради»</w:t>
      </w:r>
      <w:r>
        <w:rPr>
          <w:b w:val="0"/>
          <w:szCs w:val="28"/>
          <w:lang w:val="uk-UA"/>
        </w:rPr>
        <w:t xml:space="preserve"> та КЗ </w:t>
      </w:r>
      <w:r w:rsidR="00D21CA3">
        <w:rPr>
          <w:b w:val="0"/>
          <w:szCs w:val="28"/>
          <w:lang w:val="uk-UA"/>
        </w:rPr>
        <w:t>«</w:t>
      </w:r>
      <w:proofErr w:type="spellStart"/>
      <w:r w:rsidR="00D21CA3">
        <w:rPr>
          <w:b w:val="0"/>
          <w:szCs w:val="28"/>
          <w:lang w:val="uk-UA"/>
        </w:rPr>
        <w:t>Вінн</w:t>
      </w:r>
      <w:r w:rsidR="00D21CA3">
        <w:rPr>
          <w:b w:val="0"/>
          <w:szCs w:val="28"/>
          <w:lang w:val="uk-UA"/>
        </w:rPr>
        <w:t>и</w:t>
      </w:r>
      <w:r w:rsidR="00D21CA3">
        <w:rPr>
          <w:b w:val="0"/>
          <w:szCs w:val="28"/>
          <w:lang w:val="uk-UA"/>
        </w:rPr>
        <w:t>цько</w:t>
      </w:r>
      <w:proofErr w:type="spellEnd"/>
      <w:r w:rsidR="00D21CA3">
        <w:rPr>
          <w:b w:val="0"/>
          <w:szCs w:val="28"/>
          <w:lang w:val="uk-UA"/>
        </w:rPr>
        <w:t>-Х</w:t>
      </w:r>
      <w:r w:rsidR="00581A13">
        <w:rPr>
          <w:b w:val="0"/>
          <w:szCs w:val="28"/>
          <w:lang w:val="uk-UA"/>
        </w:rPr>
        <w:t>утірський ліцей Вінницького району Вінницької області»</w:t>
      </w:r>
      <w:r>
        <w:rPr>
          <w:b w:val="0"/>
          <w:szCs w:val="28"/>
          <w:lang w:val="uk-UA"/>
        </w:rPr>
        <w:t xml:space="preserve">  </w:t>
      </w:r>
      <w:r w:rsidRPr="00317FF8">
        <w:rPr>
          <w:b w:val="0"/>
          <w:szCs w:val="28"/>
          <w:lang w:val="uk-UA"/>
        </w:rPr>
        <w:t>продовж</w:t>
      </w:r>
      <w:r w:rsidRPr="00317FF8">
        <w:rPr>
          <w:b w:val="0"/>
          <w:szCs w:val="28"/>
          <w:lang w:val="uk-UA"/>
        </w:rPr>
        <w:t>у</w:t>
      </w:r>
      <w:r w:rsidRPr="00317FF8">
        <w:rPr>
          <w:b w:val="0"/>
          <w:szCs w:val="28"/>
          <w:lang w:val="uk-UA"/>
        </w:rPr>
        <w:t xml:space="preserve">вати здійснювати освітній процес для </w:t>
      </w:r>
      <w:r>
        <w:rPr>
          <w:b w:val="0"/>
          <w:szCs w:val="28"/>
          <w:lang w:val="uk-UA"/>
        </w:rPr>
        <w:t xml:space="preserve">вихованців у дошкільних </w:t>
      </w:r>
      <w:r w:rsidRPr="001560E1">
        <w:rPr>
          <w:b w:val="0"/>
          <w:color w:val="000000" w:themeColor="text1"/>
          <w:szCs w:val="28"/>
          <w:lang w:val="uk-UA"/>
        </w:rPr>
        <w:t>груп</w:t>
      </w:r>
      <w:r>
        <w:rPr>
          <w:b w:val="0"/>
          <w:color w:val="000000" w:themeColor="text1"/>
          <w:szCs w:val="28"/>
          <w:lang w:val="uk-UA"/>
        </w:rPr>
        <w:t>ах</w:t>
      </w:r>
      <w:r w:rsidRPr="001560E1">
        <w:rPr>
          <w:b w:val="0"/>
          <w:color w:val="000000" w:themeColor="text1"/>
          <w:szCs w:val="28"/>
          <w:lang w:val="uk-UA"/>
        </w:rPr>
        <w:t xml:space="preserve"> </w:t>
      </w:r>
      <w:r>
        <w:rPr>
          <w:b w:val="0"/>
          <w:szCs w:val="28"/>
          <w:lang w:val="uk-UA"/>
        </w:rPr>
        <w:t>з</w:t>
      </w:r>
      <w:r>
        <w:rPr>
          <w:b w:val="0"/>
          <w:szCs w:val="28"/>
          <w:lang w:val="uk-UA"/>
        </w:rPr>
        <w:t>а</w:t>
      </w:r>
      <w:r>
        <w:rPr>
          <w:b w:val="0"/>
          <w:szCs w:val="28"/>
          <w:lang w:val="uk-UA"/>
        </w:rPr>
        <w:t xml:space="preserve">кладу </w:t>
      </w:r>
      <w:r w:rsidRPr="00317FF8">
        <w:rPr>
          <w:b w:val="0"/>
          <w:szCs w:val="28"/>
          <w:lang w:val="uk-UA"/>
        </w:rPr>
        <w:t>у звичайному режимі з обов’язковим дотриманням усіх протиепід</w:t>
      </w:r>
      <w:r w:rsidRPr="00317FF8">
        <w:rPr>
          <w:b w:val="0"/>
          <w:szCs w:val="28"/>
          <w:lang w:val="uk-UA"/>
        </w:rPr>
        <w:t>е</w:t>
      </w:r>
      <w:r w:rsidRPr="00317FF8">
        <w:rPr>
          <w:b w:val="0"/>
          <w:szCs w:val="28"/>
          <w:lang w:val="uk-UA"/>
        </w:rPr>
        <w:t>мічних вимог.</w:t>
      </w:r>
    </w:p>
    <w:p w14:paraId="2755CE33" w14:textId="2B991B1C" w:rsidR="00317FF8" w:rsidRPr="00BB7615" w:rsidRDefault="001560E1" w:rsidP="001560E1">
      <w:pPr>
        <w:pStyle w:val="ac"/>
        <w:numPr>
          <w:ilvl w:val="0"/>
          <w:numId w:val="21"/>
        </w:num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</w:t>
      </w:r>
      <w:r w:rsidR="00DB289E">
        <w:rPr>
          <w:b w:val="0"/>
          <w:szCs w:val="28"/>
          <w:lang w:val="uk-UA"/>
        </w:rPr>
        <w:t xml:space="preserve">Заступнику </w:t>
      </w:r>
      <w:r w:rsidR="00317FF8">
        <w:rPr>
          <w:b w:val="0"/>
          <w:szCs w:val="28"/>
          <w:lang w:val="uk-UA"/>
        </w:rPr>
        <w:t xml:space="preserve"> </w:t>
      </w:r>
      <w:r w:rsidR="00317FF8" w:rsidRPr="00DB289E">
        <w:rPr>
          <w:b w:val="0"/>
          <w:szCs w:val="28"/>
          <w:lang w:val="uk-UA"/>
        </w:rPr>
        <w:t>директора</w:t>
      </w:r>
      <w:r w:rsidR="00317FF8" w:rsidRPr="00BB7615">
        <w:rPr>
          <w:b w:val="0"/>
          <w:szCs w:val="28"/>
          <w:lang w:val="uk-UA"/>
        </w:rPr>
        <w:t xml:space="preserve"> </w:t>
      </w:r>
      <w:r w:rsidR="00DB289E">
        <w:rPr>
          <w:b w:val="0"/>
          <w:szCs w:val="28"/>
          <w:lang w:val="uk-UA"/>
        </w:rPr>
        <w:t>КЗ «Спеціальна загальноосвітня школа</w:t>
      </w:r>
      <w:r w:rsidR="00317FF8" w:rsidRPr="00317FF8">
        <w:rPr>
          <w:b w:val="0"/>
          <w:szCs w:val="28"/>
          <w:lang w:val="uk-UA"/>
        </w:rPr>
        <w:t xml:space="preserve"> І-ІІ ступенів з дошкільним відділенням ВМР</w:t>
      </w:r>
      <w:r w:rsidR="00DB289E">
        <w:rPr>
          <w:b w:val="0"/>
          <w:szCs w:val="28"/>
          <w:lang w:val="uk-UA"/>
        </w:rPr>
        <w:t xml:space="preserve">» (Марчук С.П.) </w:t>
      </w:r>
      <w:r w:rsidR="00317FF8" w:rsidRPr="00317FF8">
        <w:rPr>
          <w:b w:val="0"/>
          <w:lang w:val="uk-UA"/>
        </w:rPr>
        <w:t>у період обмежувальних протиепідемічних заходів з 11 до 25 січня 2021 року</w:t>
      </w:r>
      <w:r w:rsidR="00317FF8" w:rsidRPr="00317FF8">
        <w:rPr>
          <w:lang w:val="uk-UA"/>
        </w:rPr>
        <w:t xml:space="preserve"> </w:t>
      </w:r>
      <w:r w:rsidR="00317FF8" w:rsidRPr="00317FF8">
        <w:rPr>
          <w:b w:val="0"/>
          <w:szCs w:val="28"/>
          <w:lang w:val="uk-UA"/>
        </w:rPr>
        <w:t>продовжувати здій</w:t>
      </w:r>
      <w:r w:rsidR="00317FF8" w:rsidRPr="00317FF8">
        <w:rPr>
          <w:b w:val="0"/>
          <w:szCs w:val="28"/>
          <w:lang w:val="uk-UA"/>
        </w:rPr>
        <w:t>с</w:t>
      </w:r>
      <w:r w:rsidR="00317FF8" w:rsidRPr="00317FF8">
        <w:rPr>
          <w:b w:val="0"/>
          <w:szCs w:val="28"/>
          <w:lang w:val="uk-UA"/>
        </w:rPr>
        <w:t xml:space="preserve">нювати освітній процес для учнів </w:t>
      </w:r>
      <w:r w:rsidR="00DB289E">
        <w:rPr>
          <w:b w:val="0"/>
          <w:szCs w:val="28"/>
          <w:lang w:val="uk-UA"/>
        </w:rPr>
        <w:t xml:space="preserve">та вихованців закладу </w:t>
      </w:r>
      <w:r w:rsidR="00317FF8" w:rsidRPr="00317FF8">
        <w:rPr>
          <w:b w:val="0"/>
          <w:szCs w:val="28"/>
          <w:lang w:val="uk-UA"/>
        </w:rPr>
        <w:t>у звичайному р</w:t>
      </w:r>
      <w:r w:rsidR="00317FF8" w:rsidRPr="00317FF8">
        <w:rPr>
          <w:b w:val="0"/>
          <w:szCs w:val="28"/>
          <w:lang w:val="uk-UA"/>
        </w:rPr>
        <w:t>е</w:t>
      </w:r>
      <w:r w:rsidR="00317FF8" w:rsidRPr="00317FF8">
        <w:rPr>
          <w:b w:val="0"/>
          <w:szCs w:val="28"/>
          <w:lang w:val="uk-UA"/>
        </w:rPr>
        <w:t>жимі згідно з затвердженим розкладом навчальних занять з обов’язковим дотриманням усіх протиепідемічних вимог.</w:t>
      </w:r>
    </w:p>
    <w:p w14:paraId="62DF8602" w14:textId="255B8A8B" w:rsidR="00DB289E" w:rsidRDefault="00DB289E" w:rsidP="00FF5D30">
      <w:pPr>
        <w:pStyle w:val="11"/>
        <w:numPr>
          <w:ilvl w:val="0"/>
          <w:numId w:val="21"/>
        </w:numPr>
        <w:shd w:val="clear" w:color="auto" w:fill="auto"/>
        <w:tabs>
          <w:tab w:val="left" w:pos="689"/>
        </w:tabs>
        <w:jc w:val="both"/>
      </w:pPr>
      <w:r>
        <w:t xml:space="preserve">Директорам </w:t>
      </w:r>
      <w:proofErr w:type="spellStart"/>
      <w:r>
        <w:t>інклюзивно</w:t>
      </w:r>
      <w:proofErr w:type="spellEnd"/>
      <w:r>
        <w:t>-ресурсних центрів у період обмежувальних прот</w:t>
      </w:r>
      <w:r>
        <w:t>и</w:t>
      </w:r>
      <w:r>
        <w:t>епідемічних заходів з 08 до 25 січня 2021року:</w:t>
      </w:r>
    </w:p>
    <w:p w14:paraId="3424D95D" w14:textId="1EC207B2" w:rsidR="00DB289E" w:rsidRDefault="00DB289E" w:rsidP="00FF5D30">
      <w:pPr>
        <w:pStyle w:val="11"/>
        <w:numPr>
          <w:ilvl w:val="1"/>
          <w:numId w:val="21"/>
        </w:numPr>
        <w:shd w:val="clear" w:color="auto" w:fill="auto"/>
        <w:tabs>
          <w:tab w:val="left" w:pos="1392"/>
        </w:tabs>
        <w:jc w:val="both"/>
      </w:pPr>
      <w:r>
        <w:t>Забезпечити надання фахівцями психолого-педагогічних та корекційно-</w:t>
      </w:r>
      <w:proofErr w:type="spellStart"/>
      <w:r>
        <w:t>розвиткових</w:t>
      </w:r>
      <w:proofErr w:type="spellEnd"/>
      <w:r>
        <w:t xml:space="preserve"> послуг дітям з особливими освітніми потребами в онлайн-режимі.</w:t>
      </w:r>
    </w:p>
    <w:p w14:paraId="04B38813" w14:textId="77777777" w:rsidR="00DB289E" w:rsidRDefault="00DB289E" w:rsidP="00FF5D30">
      <w:pPr>
        <w:pStyle w:val="11"/>
        <w:numPr>
          <w:ilvl w:val="1"/>
          <w:numId w:val="21"/>
        </w:numPr>
        <w:shd w:val="clear" w:color="auto" w:fill="auto"/>
        <w:tabs>
          <w:tab w:val="left" w:pos="1392"/>
        </w:tabs>
        <w:jc w:val="both"/>
      </w:pPr>
      <w:r>
        <w:t>Організувати надання консультативних послуг батькам та педагогічним працівникам в онлайн-форматі.</w:t>
      </w:r>
    </w:p>
    <w:p w14:paraId="7F87CB9B" w14:textId="6DE39E2A" w:rsidR="00084B9E" w:rsidRPr="00DB289E" w:rsidRDefault="00244354" w:rsidP="00FF5D30">
      <w:pPr>
        <w:pStyle w:val="ac"/>
        <w:numPr>
          <w:ilvl w:val="0"/>
          <w:numId w:val="21"/>
        </w:numPr>
        <w:jc w:val="both"/>
        <w:rPr>
          <w:b w:val="0"/>
          <w:bCs/>
          <w:color w:val="auto"/>
          <w:szCs w:val="28"/>
          <w:lang w:val="uk-UA"/>
        </w:rPr>
      </w:pPr>
      <w:r w:rsidRPr="00DB289E">
        <w:rPr>
          <w:b w:val="0"/>
          <w:bCs/>
          <w:szCs w:val="28"/>
        </w:rPr>
        <w:t xml:space="preserve">Контроль за </w:t>
      </w:r>
      <w:r w:rsidRPr="00DB289E">
        <w:rPr>
          <w:b w:val="0"/>
          <w:bCs/>
          <w:szCs w:val="28"/>
          <w:lang w:val="uk-UA"/>
        </w:rPr>
        <w:t xml:space="preserve">виконанням даного </w:t>
      </w:r>
      <w:r w:rsidRPr="00DB289E">
        <w:rPr>
          <w:b w:val="0"/>
          <w:bCs/>
          <w:szCs w:val="28"/>
        </w:rPr>
        <w:t xml:space="preserve">наказу </w:t>
      </w:r>
      <w:r w:rsidRPr="00DB289E">
        <w:rPr>
          <w:b w:val="0"/>
          <w:bCs/>
          <w:szCs w:val="28"/>
          <w:lang w:val="uk-UA"/>
        </w:rPr>
        <w:t xml:space="preserve">залишаю </w:t>
      </w:r>
      <w:r w:rsidRPr="00DB289E">
        <w:rPr>
          <w:b w:val="0"/>
          <w:bCs/>
          <w:szCs w:val="28"/>
        </w:rPr>
        <w:t>за собою.</w:t>
      </w:r>
    </w:p>
    <w:p w14:paraId="179AE788" w14:textId="77777777" w:rsidR="003076DF" w:rsidRDefault="003076DF" w:rsidP="00FF5D30">
      <w:pPr>
        <w:pStyle w:val="21"/>
        <w:ind w:firstLine="567"/>
        <w:rPr>
          <w:b/>
          <w:sz w:val="12"/>
          <w:szCs w:val="12"/>
          <w:lang w:val="ru-RU"/>
        </w:rPr>
      </w:pPr>
    </w:p>
    <w:p w14:paraId="2CB10760" w14:textId="77777777" w:rsidR="00A4631C" w:rsidRDefault="00A4631C" w:rsidP="00FF5D30">
      <w:pPr>
        <w:pStyle w:val="21"/>
        <w:ind w:firstLine="567"/>
        <w:rPr>
          <w:b/>
          <w:sz w:val="12"/>
          <w:szCs w:val="12"/>
          <w:lang w:val="ru-RU"/>
        </w:rPr>
      </w:pPr>
    </w:p>
    <w:p w14:paraId="1E74C5D8" w14:textId="77777777" w:rsidR="00A4631C" w:rsidRPr="009572FE" w:rsidRDefault="00A4631C" w:rsidP="00FF5D30">
      <w:pPr>
        <w:pStyle w:val="21"/>
        <w:ind w:firstLine="567"/>
        <w:rPr>
          <w:b/>
          <w:sz w:val="12"/>
          <w:szCs w:val="12"/>
          <w:lang w:val="ru-RU"/>
        </w:rPr>
      </w:pPr>
    </w:p>
    <w:p w14:paraId="46A01F4A" w14:textId="76D9551D" w:rsidR="00585A3E" w:rsidRDefault="001A3909" w:rsidP="00DB289E">
      <w:pPr>
        <w:rPr>
          <w:iCs/>
          <w:szCs w:val="28"/>
          <w:lang w:val="uk-UA"/>
        </w:rPr>
      </w:pPr>
      <w:r>
        <w:rPr>
          <w:b w:val="0"/>
          <w:szCs w:val="28"/>
          <w:lang w:val="uk-UA"/>
        </w:rPr>
        <w:t>Д</w:t>
      </w:r>
      <w:r w:rsidR="003076DF" w:rsidRPr="00035011">
        <w:rPr>
          <w:b w:val="0"/>
          <w:szCs w:val="28"/>
          <w:lang w:val="uk-UA"/>
        </w:rPr>
        <w:t>иректор</w:t>
      </w:r>
      <w:r>
        <w:rPr>
          <w:b w:val="0"/>
          <w:szCs w:val="28"/>
          <w:lang w:val="uk-UA"/>
        </w:rPr>
        <w:t xml:space="preserve"> </w:t>
      </w:r>
      <w:r w:rsidR="003076DF" w:rsidRPr="00035011">
        <w:rPr>
          <w:b w:val="0"/>
          <w:szCs w:val="28"/>
          <w:lang w:val="uk-UA"/>
        </w:rPr>
        <w:t xml:space="preserve"> </w:t>
      </w:r>
      <w:r w:rsidR="006C0188" w:rsidRPr="00035011">
        <w:rPr>
          <w:b w:val="0"/>
          <w:szCs w:val="28"/>
          <w:lang w:val="uk-UA"/>
        </w:rPr>
        <w:t>Д</w:t>
      </w:r>
      <w:r w:rsidR="003076DF" w:rsidRPr="00035011">
        <w:rPr>
          <w:b w:val="0"/>
          <w:szCs w:val="28"/>
          <w:lang w:val="uk-UA"/>
        </w:rPr>
        <w:t>епартаменту</w:t>
      </w:r>
      <w:r w:rsidR="003076DF" w:rsidRPr="003076DF">
        <w:rPr>
          <w:szCs w:val="28"/>
          <w:lang w:val="uk-UA"/>
        </w:rPr>
        <w:t xml:space="preserve"> </w:t>
      </w:r>
      <w:r w:rsidRPr="001A3909">
        <w:rPr>
          <w:b w:val="0"/>
          <w:szCs w:val="28"/>
          <w:lang w:val="uk-UA"/>
        </w:rPr>
        <w:t>освіти</w:t>
      </w:r>
      <w:r w:rsidR="003076DF" w:rsidRPr="003076DF">
        <w:rPr>
          <w:szCs w:val="28"/>
          <w:lang w:val="uk-UA"/>
        </w:rPr>
        <w:tab/>
      </w:r>
      <w:r w:rsidR="008E1D0D">
        <w:rPr>
          <w:szCs w:val="28"/>
          <w:lang w:val="uk-UA"/>
        </w:rPr>
        <w:tab/>
      </w:r>
      <w:r w:rsidR="003076DF" w:rsidRPr="003076DF">
        <w:rPr>
          <w:szCs w:val="28"/>
          <w:lang w:val="uk-UA"/>
        </w:rPr>
        <w:tab/>
      </w:r>
      <w:r w:rsidR="00DB289E">
        <w:rPr>
          <w:szCs w:val="28"/>
          <w:lang w:val="uk-UA"/>
        </w:rPr>
        <w:t xml:space="preserve">       </w:t>
      </w:r>
      <w:r w:rsidRPr="001A3909">
        <w:rPr>
          <w:i/>
          <w:szCs w:val="28"/>
          <w:lang w:val="uk-UA"/>
        </w:rPr>
        <w:t>О</w:t>
      </w:r>
      <w:r w:rsidR="00EF2639" w:rsidRPr="001A3909">
        <w:rPr>
          <w:i/>
          <w:iCs/>
          <w:szCs w:val="28"/>
          <w:lang w:val="uk-UA"/>
        </w:rPr>
        <w:t>.</w:t>
      </w:r>
      <w:r w:rsidR="00DB289E">
        <w:rPr>
          <w:i/>
          <w:iCs/>
          <w:szCs w:val="28"/>
          <w:lang w:val="uk-UA"/>
        </w:rPr>
        <w:t xml:space="preserve"> </w:t>
      </w:r>
      <w:r w:rsidRPr="001A3909">
        <w:rPr>
          <w:i/>
          <w:iCs/>
          <w:szCs w:val="28"/>
          <w:lang w:val="uk-UA"/>
        </w:rPr>
        <w:t>Яценко</w:t>
      </w:r>
    </w:p>
    <w:p w14:paraId="07DD451C" w14:textId="77777777" w:rsidR="009C41CB" w:rsidRDefault="009C41CB" w:rsidP="00EC70BF">
      <w:pPr>
        <w:pStyle w:val="21"/>
        <w:ind w:firstLine="567"/>
        <w:rPr>
          <w:sz w:val="20"/>
        </w:rPr>
      </w:pPr>
    </w:p>
    <w:p w14:paraId="4EB0FF57" w14:textId="33ADC167" w:rsidR="00A4631C" w:rsidRDefault="00C26DBB" w:rsidP="001D49C5">
      <w:pPr>
        <w:pStyle w:val="21"/>
        <w:ind w:firstLine="567"/>
        <w:rPr>
          <w:sz w:val="24"/>
          <w:szCs w:val="24"/>
        </w:rPr>
      </w:pPr>
      <w:r w:rsidRPr="008200B0">
        <w:rPr>
          <w:sz w:val="24"/>
          <w:szCs w:val="24"/>
        </w:rPr>
        <w:sym w:font="Wingdings 2" w:char="F021"/>
      </w:r>
      <w:r w:rsidR="007E47DB">
        <w:rPr>
          <w:sz w:val="24"/>
          <w:szCs w:val="24"/>
        </w:rPr>
        <w:t>І</w:t>
      </w:r>
      <w:r w:rsidR="008051A7" w:rsidRPr="008200B0">
        <w:rPr>
          <w:sz w:val="24"/>
          <w:szCs w:val="24"/>
        </w:rPr>
        <w:t xml:space="preserve">. </w:t>
      </w:r>
      <w:r w:rsidR="00DB289E">
        <w:rPr>
          <w:sz w:val="24"/>
          <w:szCs w:val="24"/>
        </w:rPr>
        <w:t>Божок</w:t>
      </w:r>
      <w:r w:rsidR="00EE32A4">
        <w:rPr>
          <w:sz w:val="24"/>
          <w:szCs w:val="24"/>
        </w:rPr>
        <w:t xml:space="preserve"> </w:t>
      </w:r>
    </w:p>
    <w:p w14:paraId="774080F9" w14:textId="59A9156A" w:rsidR="00960176" w:rsidRDefault="001F4B5A" w:rsidP="001D49C5">
      <w:pPr>
        <w:pStyle w:val="21"/>
        <w:ind w:firstLine="567"/>
        <w:rPr>
          <w:rFonts w:ascii="PT Sans" w:hAnsi="PT Sans"/>
          <w:color w:val="3A3A3A"/>
        </w:rPr>
      </w:pPr>
      <w:r>
        <w:rPr>
          <w:sz w:val="24"/>
          <w:szCs w:val="24"/>
        </w:rPr>
        <w:t xml:space="preserve"> </w:t>
      </w:r>
      <w:r w:rsidR="00363227" w:rsidRPr="00CF756A">
        <w:rPr>
          <w:sz w:val="20"/>
        </w:rPr>
        <w:sym w:font="Wingdings 2" w:char="F027"/>
      </w:r>
      <w:r w:rsidR="007E47DB">
        <w:rPr>
          <w:sz w:val="20"/>
        </w:rPr>
        <w:t>6</w:t>
      </w:r>
      <w:r w:rsidR="00244354" w:rsidRPr="00CF756A">
        <w:rPr>
          <w:sz w:val="20"/>
        </w:rPr>
        <w:t>5-</w:t>
      </w:r>
      <w:r w:rsidR="007E47DB">
        <w:rPr>
          <w:sz w:val="20"/>
        </w:rPr>
        <w:t>1</w:t>
      </w:r>
      <w:r w:rsidR="008051A7" w:rsidRPr="00CF756A">
        <w:rPr>
          <w:sz w:val="20"/>
        </w:rPr>
        <w:t>0</w:t>
      </w:r>
      <w:r w:rsidR="00244354" w:rsidRPr="00CF756A">
        <w:rPr>
          <w:sz w:val="20"/>
        </w:rPr>
        <w:t>-</w:t>
      </w:r>
      <w:r w:rsidR="00DB289E">
        <w:rPr>
          <w:sz w:val="20"/>
        </w:rPr>
        <w:t>20</w:t>
      </w:r>
    </w:p>
    <w:p w14:paraId="00A0BE88" w14:textId="66EAFF28" w:rsidR="00960176" w:rsidRDefault="00960176" w:rsidP="00EC70BF">
      <w:pPr>
        <w:pStyle w:val="21"/>
        <w:ind w:firstLine="567"/>
        <w:rPr>
          <w:b/>
          <w:sz w:val="20"/>
          <w:lang w:val="ru-RU"/>
        </w:rPr>
      </w:pPr>
    </w:p>
    <w:p w14:paraId="604B97D7" w14:textId="389CE982" w:rsidR="002C577B" w:rsidRDefault="002C577B" w:rsidP="00EC70BF">
      <w:pPr>
        <w:pStyle w:val="21"/>
        <w:ind w:firstLine="567"/>
        <w:rPr>
          <w:b/>
          <w:sz w:val="20"/>
          <w:lang w:val="ru-RU"/>
        </w:rPr>
      </w:pPr>
    </w:p>
    <w:p w14:paraId="76B6F079" w14:textId="19147221" w:rsidR="002C577B" w:rsidRDefault="002C577B" w:rsidP="00EC70BF">
      <w:pPr>
        <w:pStyle w:val="21"/>
        <w:ind w:firstLine="567"/>
        <w:rPr>
          <w:b/>
          <w:sz w:val="20"/>
          <w:lang w:val="ru-RU"/>
        </w:rPr>
      </w:pPr>
    </w:p>
    <w:p w14:paraId="406B1F20" w14:textId="7533499E" w:rsidR="002C577B" w:rsidRDefault="002C577B" w:rsidP="00EC70BF">
      <w:pPr>
        <w:pStyle w:val="21"/>
        <w:ind w:firstLine="567"/>
        <w:rPr>
          <w:b/>
          <w:sz w:val="20"/>
          <w:lang w:val="ru-RU"/>
        </w:rPr>
      </w:pPr>
    </w:p>
    <w:p w14:paraId="4B9C1B26" w14:textId="1908A678" w:rsidR="002C577B" w:rsidRDefault="002C577B" w:rsidP="00EC70BF">
      <w:pPr>
        <w:pStyle w:val="21"/>
        <w:ind w:firstLine="567"/>
        <w:rPr>
          <w:b/>
          <w:sz w:val="20"/>
          <w:lang w:val="ru-RU"/>
        </w:rPr>
      </w:pPr>
    </w:p>
    <w:p w14:paraId="7BE718A4" w14:textId="5028AE89" w:rsidR="002C577B" w:rsidRDefault="002C577B" w:rsidP="00EC70BF">
      <w:pPr>
        <w:pStyle w:val="21"/>
        <w:ind w:firstLine="567"/>
        <w:rPr>
          <w:b/>
          <w:sz w:val="20"/>
          <w:lang w:val="ru-RU"/>
        </w:rPr>
      </w:pPr>
    </w:p>
    <w:p w14:paraId="43BC96DC" w14:textId="6654435C" w:rsidR="002C577B" w:rsidRDefault="002C577B" w:rsidP="00EC70BF">
      <w:pPr>
        <w:pStyle w:val="21"/>
        <w:ind w:firstLine="567"/>
        <w:rPr>
          <w:b/>
          <w:sz w:val="20"/>
          <w:lang w:val="ru-RU"/>
        </w:rPr>
      </w:pPr>
    </w:p>
    <w:p w14:paraId="49A914EF" w14:textId="5F9A4D9D" w:rsidR="002C577B" w:rsidRDefault="002C577B" w:rsidP="00EC70BF">
      <w:pPr>
        <w:pStyle w:val="21"/>
        <w:ind w:firstLine="567"/>
        <w:rPr>
          <w:b/>
          <w:sz w:val="20"/>
          <w:lang w:val="ru-RU"/>
        </w:rPr>
      </w:pPr>
    </w:p>
    <w:p w14:paraId="3DA06FFA" w14:textId="10E6C2C8" w:rsidR="002C577B" w:rsidRDefault="002C577B" w:rsidP="00EC70BF">
      <w:pPr>
        <w:pStyle w:val="21"/>
        <w:ind w:firstLine="567"/>
        <w:rPr>
          <w:b/>
          <w:sz w:val="20"/>
          <w:lang w:val="ru-RU"/>
        </w:rPr>
      </w:pPr>
    </w:p>
    <w:p w14:paraId="7FCB3CAF" w14:textId="0D19F558" w:rsidR="002C577B" w:rsidRDefault="002C577B" w:rsidP="00EC70BF">
      <w:pPr>
        <w:pStyle w:val="21"/>
        <w:ind w:firstLine="567"/>
        <w:rPr>
          <w:b/>
          <w:sz w:val="20"/>
          <w:lang w:val="ru-RU"/>
        </w:rPr>
      </w:pPr>
    </w:p>
    <w:p w14:paraId="37E5DB27" w14:textId="16E7C226" w:rsidR="002C577B" w:rsidRDefault="002C577B" w:rsidP="00EC70BF">
      <w:pPr>
        <w:pStyle w:val="21"/>
        <w:ind w:firstLine="567"/>
        <w:rPr>
          <w:b/>
          <w:sz w:val="20"/>
          <w:lang w:val="ru-RU"/>
        </w:rPr>
      </w:pPr>
    </w:p>
    <w:p w14:paraId="540FE43A" w14:textId="01F39CBA" w:rsidR="002C577B" w:rsidRDefault="002C577B" w:rsidP="00EC70BF">
      <w:pPr>
        <w:pStyle w:val="21"/>
        <w:ind w:firstLine="567"/>
        <w:rPr>
          <w:b/>
          <w:sz w:val="20"/>
          <w:lang w:val="ru-RU"/>
        </w:rPr>
      </w:pPr>
    </w:p>
    <w:p w14:paraId="79D039CC" w14:textId="2375561E" w:rsidR="002C577B" w:rsidRDefault="002C577B" w:rsidP="00EC70BF">
      <w:pPr>
        <w:pStyle w:val="21"/>
        <w:ind w:firstLine="567"/>
        <w:rPr>
          <w:b/>
          <w:sz w:val="20"/>
          <w:lang w:val="ru-RU"/>
        </w:rPr>
      </w:pPr>
    </w:p>
    <w:p w14:paraId="67758341" w14:textId="69855A60" w:rsidR="002C577B" w:rsidRDefault="002C577B" w:rsidP="00EC70BF">
      <w:pPr>
        <w:pStyle w:val="21"/>
        <w:ind w:firstLine="567"/>
        <w:rPr>
          <w:b/>
          <w:sz w:val="20"/>
          <w:lang w:val="ru-RU"/>
        </w:rPr>
      </w:pPr>
    </w:p>
    <w:p w14:paraId="3BE9086A" w14:textId="1BB4FD56" w:rsidR="002C577B" w:rsidRDefault="002C577B" w:rsidP="00EC70BF">
      <w:pPr>
        <w:pStyle w:val="21"/>
        <w:ind w:firstLine="567"/>
        <w:rPr>
          <w:b/>
          <w:sz w:val="20"/>
          <w:lang w:val="ru-RU"/>
        </w:rPr>
      </w:pPr>
    </w:p>
    <w:p w14:paraId="09677D2D" w14:textId="7D736F87" w:rsidR="002C577B" w:rsidRDefault="002C577B" w:rsidP="00EC70BF">
      <w:pPr>
        <w:pStyle w:val="21"/>
        <w:ind w:firstLine="567"/>
        <w:rPr>
          <w:b/>
          <w:sz w:val="20"/>
          <w:lang w:val="ru-RU"/>
        </w:rPr>
      </w:pPr>
    </w:p>
    <w:p w14:paraId="508A7BF6" w14:textId="3D9FCF4F" w:rsidR="002C577B" w:rsidRDefault="002C577B" w:rsidP="00EC70BF">
      <w:pPr>
        <w:pStyle w:val="21"/>
        <w:ind w:firstLine="567"/>
        <w:rPr>
          <w:b/>
          <w:sz w:val="20"/>
          <w:lang w:val="ru-RU"/>
        </w:rPr>
      </w:pPr>
    </w:p>
    <w:p w14:paraId="36E0DA06" w14:textId="76459693" w:rsidR="002C577B" w:rsidRDefault="002C577B" w:rsidP="00EC70BF">
      <w:pPr>
        <w:pStyle w:val="21"/>
        <w:ind w:firstLine="567"/>
        <w:rPr>
          <w:b/>
          <w:sz w:val="20"/>
          <w:lang w:val="ru-RU"/>
        </w:rPr>
      </w:pPr>
    </w:p>
    <w:p w14:paraId="66AE6D40" w14:textId="64D437A5" w:rsidR="002C577B" w:rsidRDefault="002C577B" w:rsidP="00EC70BF">
      <w:pPr>
        <w:pStyle w:val="21"/>
        <w:ind w:firstLine="567"/>
        <w:rPr>
          <w:b/>
          <w:sz w:val="20"/>
          <w:lang w:val="ru-RU"/>
        </w:rPr>
      </w:pPr>
    </w:p>
    <w:p w14:paraId="3C6797FF" w14:textId="732829A6" w:rsidR="002C577B" w:rsidRDefault="002C577B" w:rsidP="00EC70BF">
      <w:pPr>
        <w:pStyle w:val="21"/>
        <w:ind w:firstLine="567"/>
        <w:rPr>
          <w:b/>
          <w:sz w:val="20"/>
          <w:lang w:val="ru-RU"/>
        </w:rPr>
      </w:pPr>
    </w:p>
    <w:p w14:paraId="66D2CCC6" w14:textId="06A3A049" w:rsidR="002C577B" w:rsidRDefault="002C577B" w:rsidP="00EC70BF">
      <w:pPr>
        <w:pStyle w:val="21"/>
        <w:ind w:firstLine="567"/>
        <w:rPr>
          <w:b/>
          <w:sz w:val="20"/>
          <w:lang w:val="ru-RU"/>
        </w:rPr>
      </w:pPr>
    </w:p>
    <w:p w14:paraId="4E48C0EC" w14:textId="2499F4EB" w:rsidR="002C577B" w:rsidRDefault="002C577B" w:rsidP="00EC70BF">
      <w:pPr>
        <w:pStyle w:val="21"/>
        <w:ind w:firstLine="567"/>
        <w:rPr>
          <w:b/>
          <w:sz w:val="20"/>
          <w:lang w:val="ru-RU"/>
        </w:rPr>
      </w:pPr>
    </w:p>
    <w:p w14:paraId="415595D1" w14:textId="2C1CDE33" w:rsidR="002C577B" w:rsidRDefault="002C577B" w:rsidP="00EC70BF">
      <w:pPr>
        <w:pStyle w:val="21"/>
        <w:ind w:firstLine="567"/>
        <w:rPr>
          <w:b/>
          <w:sz w:val="20"/>
          <w:lang w:val="ru-RU"/>
        </w:rPr>
      </w:pPr>
    </w:p>
    <w:p w14:paraId="6A8519E0" w14:textId="3F4B1121" w:rsidR="002C577B" w:rsidRDefault="002C577B" w:rsidP="00EC70BF">
      <w:pPr>
        <w:pStyle w:val="21"/>
        <w:ind w:firstLine="567"/>
        <w:rPr>
          <w:b/>
          <w:sz w:val="20"/>
          <w:lang w:val="ru-RU"/>
        </w:rPr>
      </w:pPr>
    </w:p>
    <w:p w14:paraId="3DDCF6CE" w14:textId="3AF8F2CC" w:rsidR="002C577B" w:rsidRDefault="002C577B" w:rsidP="00EC70BF">
      <w:pPr>
        <w:pStyle w:val="21"/>
        <w:ind w:firstLine="567"/>
        <w:rPr>
          <w:b/>
          <w:sz w:val="20"/>
          <w:lang w:val="ru-RU"/>
        </w:rPr>
      </w:pPr>
    </w:p>
    <w:p w14:paraId="7B8750C6" w14:textId="3AAB42A1" w:rsidR="002C577B" w:rsidRDefault="002C577B" w:rsidP="00EC70BF">
      <w:pPr>
        <w:pStyle w:val="21"/>
        <w:ind w:firstLine="567"/>
        <w:rPr>
          <w:b/>
          <w:sz w:val="20"/>
          <w:lang w:val="ru-RU"/>
        </w:rPr>
      </w:pPr>
    </w:p>
    <w:p w14:paraId="5727E9B0" w14:textId="2125BA0F" w:rsidR="002C577B" w:rsidRDefault="002C577B" w:rsidP="00EC70BF">
      <w:pPr>
        <w:pStyle w:val="21"/>
        <w:ind w:firstLine="567"/>
        <w:rPr>
          <w:b/>
          <w:sz w:val="20"/>
          <w:lang w:val="ru-RU"/>
        </w:rPr>
      </w:pPr>
    </w:p>
    <w:p w14:paraId="28A822F5" w14:textId="6231EF2E" w:rsidR="002C577B" w:rsidRPr="00FA53B0" w:rsidRDefault="002C577B" w:rsidP="00FA53B0">
      <w:pPr>
        <w:pStyle w:val="21"/>
        <w:ind w:left="5040"/>
        <w:rPr>
          <w:szCs w:val="28"/>
        </w:rPr>
      </w:pPr>
      <w:r w:rsidRPr="00FA53B0">
        <w:rPr>
          <w:szCs w:val="28"/>
        </w:rPr>
        <w:lastRenderedPageBreak/>
        <w:t xml:space="preserve">Додаток </w:t>
      </w:r>
    </w:p>
    <w:p w14:paraId="2BCACC29" w14:textId="3ABC2C03" w:rsidR="002C577B" w:rsidRPr="00FA53B0" w:rsidRDefault="002C577B" w:rsidP="00FA53B0">
      <w:pPr>
        <w:pStyle w:val="21"/>
        <w:ind w:left="5040"/>
        <w:rPr>
          <w:szCs w:val="28"/>
        </w:rPr>
      </w:pPr>
      <w:r w:rsidRPr="00FA53B0">
        <w:rPr>
          <w:szCs w:val="28"/>
        </w:rPr>
        <w:t>до наказу департаменту освіти</w:t>
      </w:r>
    </w:p>
    <w:p w14:paraId="4F0253E0" w14:textId="07359352" w:rsidR="002C577B" w:rsidRPr="00FA53B0" w:rsidRDefault="002C577B" w:rsidP="00FA53B0">
      <w:pPr>
        <w:pStyle w:val="21"/>
        <w:ind w:left="5040"/>
        <w:rPr>
          <w:szCs w:val="28"/>
        </w:rPr>
      </w:pPr>
      <w:r w:rsidRPr="00FA53B0">
        <w:rPr>
          <w:szCs w:val="28"/>
        </w:rPr>
        <w:t>Вінницької міської ради</w:t>
      </w:r>
    </w:p>
    <w:p w14:paraId="3B055229" w14:textId="4CFEE324" w:rsidR="002C577B" w:rsidRPr="00FA53B0" w:rsidRDefault="00E8709C" w:rsidP="00FA53B0">
      <w:pPr>
        <w:pStyle w:val="21"/>
        <w:ind w:left="5040"/>
        <w:rPr>
          <w:szCs w:val="28"/>
        </w:rPr>
      </w:pPr>
      <w:r w:rsidRPr="00FA53B0">
        <w:rPr>
          <w:szCs w:val="28"/>
        </w:rPr>
        <w:t>в</w:t>
      </w:r>
      <w:r w:rsidR="002C577B" w:rsidRPr="00FA53B0">
        <w:rPr>
          <w:szCs w:val="28"/>
        </w:rPr>
        <w:t>ід 04 січня 2021 року №11</w:t>
      </w:r>
    </w:p>
    <w:p w14:paraId="27034FCB" w14:textId="77777777" w:rsidR="00FA53B0" w:rsidRDefault="00FA53B0" w:rsidP="002C577B">
      <w:pPr>
        <w:pStyle w:val="11"/>
        <w:shd w:val="clear" w:color="auto" w:fill="auto"/>
        <w:jc w:val="center"/>
      </w:pPr>
    </w:p>
    <w:p w14:paraId="2E920321" w14:textId="695CC520" w:rsidR="002C577B" w:rsidRDefault="002C577B" w:rsidP="002C577B">
      <w:pPr>
        <w:pStyle w:val="11"/>
        <w:shd w:val="clear" w:color="auto" w:fill="auto"/>
        <w:jc w:val="center"/>
      </w:pPr>
      <w:r>
        <w:t>Рекомендації</w:t>
      </w:r>
    </w:p>
    <w:p w14:paraId="328EE0A8" w14:textId="1BED2001" w:rsidR="002C577B" w:rsidRDefault="002C577B" w:rsidP="002C577B">
      <w:pPr>
        <w:pStyle w:val="11"/>
        <w:shd w:val="clear" w:color="auto" w:fill="auto"/>
        <w:spacing w:after="320"/>
        <w:jc w:val="center"/>
      </w:pPr>
      <w:r>
        <w:t xml:space="preserve">щодо роботи закладів освіти </w:t>
      </w:r>
      <w:r w:rsidR="00E8709C">
        <w:t>Вінницької міської територіальної громади</w:t>
      </w:r>
      <w:r>
        <w:br/>
        <w:t>у період обмежувальних протиепідемічних заходів</w:t>
      </w:r>
      <w:r>
        <w:br/>
        <w:t>з 08 до 25 січня 2021 року</w:t>
      </w:r>
    </w:p>
    <w:p w14:paraId="79F3FBA6" w14:textId="2F154DB3" w:rsidR="00E92A4F" w:rsidRDefault="00E92A4F" w:rsidP="00591586">
      <w:pPr>
        <w:pStyle w:val="11"/>
        <w:shd w:val="clear" w:color="auto" w:fill="auto"/>
        <w:ind w:firstLine="820"/>
        <w:jc w:val="both"/>
      </w:pPr>
      <w:r>
        <w:t>Обмежувальні протиепідемічні заходи, що вводиться по всій країні з 08 січня до 25 січня 2021 року, суттєво відрізняються від карантину, що був запр</w:t>
      </w:r>
      <w:r>
        <w:t>о</w:t>
      </w:r>
      <w:r>
        <w:t>ваджений навесні 2020 року.</w:t>
      </w:r>
    </w:p>
    <w:p w14:paraId="2009F79B" w14:textId="32040D62" w:rsidR="00E92A4F" w:rsidRDefault="00E92A4F" w:rsidP="00591586">
      <w:pPr>
        <w:pStyle w:val="11"/>
        <w:shd w:val="clear" w:color="auto" w:fill="auto"/>
        <w:ind w:firstLine="820"/>
        <w:jc w:val="both"/>
      </w:pPr>
      <w:r>
        <w:t xml:space="preserve">Рекомендуємо керівникам закладів освіти оновити та конкретизувати моделі  організації освітнього процесу під час карантину, враховуючи рамкові пропозиції для закладів дошкільної, загальної середньої, позашкільної освіти на «червоному» рівні </w:t>
      </w:r>
      <w:proofErr w:type="spellStart"/>
      <w:r>
        <w:t>епіднебезпеки</w:t>
      </w:r>
      <w:proofErr w:type="spellEnd"/>
      <w:r>
        <w:t xml:space="preserve"> та вимоги постанови Кабінету Міністрів України від 09 грудня 2020 року № 1236 «Про встановлення карантину та з</w:t>
      </w:r>
      <w:r>
        <w:t>а</w:t>
      </w:r>
      <w:r>
        <w:t xml:space="preserve">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>
        <w:rPr>
          <w:lang w:val="en-US" w:eastAsia="en-US" w:bidi="en-US"/>
        </w:rPr>
        <w:t>COVID</w:t>
      </w:r>
      <w:r w:rsidRPr="00BB7615">
        <w:rPr>
          <w:lang w:eastAsia="en-US" w:bidi="en-US"/>
        </w:rPr>
        <w:t xml:space="preserve">-19, </w:t>
      </w:r>
      <w:r>
        <w:t xml:space="preserve">спричиненої </w:t>
      </w:r>
      <w:proofErr w:type="spellStart"/>
      <w:r>
        <w:t>коронавірусом</w:t>
      </w:r>
      <w:proofErr w:type="spellEnd"/>
      <w:r>
        <w:t xml:space="preserve"> </w:t>
      </w:r>
      <w:r>
        <w:rPr>
          <w:lang w:val="en-US" w:eastAsia="en-US" w:bidi="en-US"/>
        </w:rPr>
        <w:t>SARS</w:t>
      </w:r>
      <w:r w:rsidRPr="00BB7615">
        <w:rPr>
          <w:lang w:eastAsia="en-US" w:bidi="en-US"/>
        </w:rPr>
        <w:t xml:space="preserve">- </w:t>
      </w:r>
      <w:proofErr w:type="spellStart"/>
      <w:r>
        <w:rPr>
          <w:lang w:val="en-US" w:eastAsia="en-US" w:bidi="en-US"/>
        </w:rPr>
        <w:t>CoV</w:t>
      </w:r>
      <w:proofErr w:type="spellEnd"/>
      <w:r w:rsidRPr="00BB7615">
        <w:rPr>
          <w:lang w:eastAsia="en-US" w:bidi="en-US"/>
        </w:rPr>
        <w:t>-2».</w:t>
      </w:r>
    </w:p>
    <w:p w14:paraId="739BE71E" w14:textId="72B30735" w:rsidR="00E92A4F" w:rsidRPr="00E92A4F" w:rsidRDefault="003A65CB" w:rsidP="00591586">
      <w:pPr>
        <w:pStyle w:val="11"/>
        <w:shd w:val="clear" w:color="auto" w:fill="auto"/>
        <w:ind w:firstLine="820"/>
        <w:jc w:val="both"/>
      </w:pPr>
      <w:r>
        <w:rPr>
          <w:bCs/>
        </w:rPr>
        <w:t>Для учнів 1-х класів можливе продовженн</w:t>
      </w:r>
      <w:r w:rsidR="00DF1704">
        <w:rPr>
          <w:bCs/>
        </w:rPr>
        <w:t>я канікул до 15 січня 2021 р</w:t>
      </w:r>
      <w:r w:rsidR="00DF1704">
        <w:rPr>
          <w:bCs/>
        </w:rPr>
        <w:t>о</w:t>
      </w:r>
      <w:r w:rsidR="00DF1704">
        <w:rPr>
          <w:bCs/>
        </w:rPr>
        <w:t>ку за рахунок додаткових, що планувались у лютому.</w:t>
      </w:r>
      <w:r w:rsidR="00E92A4F" w:rsidRPr="00E92A4F">
        <w:rPr>
          <w:bCs/>
        </w:rPr>
        <w:t xml:space="preserve"> </w:t>
      </w:r>
      <w:r w:rsidR="00E92A4F">
        <w:t xml:space="preserve">Освітній процес </w:t>
      </w:r>
      <w:r w:rsidR="00144B51">
        <w:t>у 2-11 класах</w:t>
      </w:r>
      <w:r w:rsidR="00DF1704">
        <w:t xml:space="preserve"> </w:t>
      </w:r>
      <w:r w:rsidR="00144B51">
        <w:t>організовується з 11 січня (</w:t>
      </w:r>
      <w:r w:rsidR="00E92A4F">
        <w:t>у 1</w:t>
      </w:r>
      <w:r w:rsidR="00144B51">
        <w:t xml:space="preserve">-х класах - </w:t>
      </w:r>
      <w:r w:rsidR="00DF1704">
        <w:t>з 18 січня</w:t>
      </w:r>
      <w:r w:rsidR="00144B51">
        <w:t xml:space="preserve"> у разі продовження канікул)</w:t>
      </w:r>
      <w:r w:rsidR="00DF1704">
        <w:t xml:space="preserve"> </w:t>
      </w:r>
      <w:r w:rsidR="0033145C">
        <w:t>відповідно до</w:t>
      </w:r>
      <w:r w:rsidR="0033145C" w:rsidRPr="00E134AC">
        <w:t xml:space="preserve"> затверджен</w:t>
      </w:r>
      <w:r w:rsidR="0033145C">
        <w:t>ого розкладу</w:t>
      </w:r>
      <w:r w:rsidR="0033145C" w:rsidRPr="00E134AC">
        <w:t xml:space="preserve"> </w:t>
      </w:r>
      <w:r w:rsidR="0033145C">
        <w:t>уроків</w:t>
      </w:r>
      <w:r w:rsidR="0033145C" w:rsidRPr="00E134AC">
        <w:t xml:space="preserve"> </w:t>
      </w:r>
      <w:r w:rsidR="00E92A4F" w:rsidRPr="00E134AC">
        <w:t>з використанням техн</w:t>
      </w:r>
      <w:r w:rsidR="00E92A4F" w:rsidRPr="00E134AC">
        <w:t>о</w:t>
      </w:r>
      <w:r w:rsidR="00E92A4F" w:rsidRPr="00E134AC">
        <w:t xml:space="preserve">логій дистанційного навчання </w:t>
      </w:r>
      <w:r w:rsidR="00E92A4F" w:rsidRPr="00E92A4F">
        <w:rPr>
          <w:bCs/>
        </w:rPr>
        <w:t xml:space="preserve">(крім </w:t>
      </w:r>
      <w:r w:rsidR="00E92A4F">
        <w:t>Спеціальної загальноосвітньої</w:t>
      </w:r>
      <w:r w:rsidR="00E92A4F" w:rsidRPr="00E134AC">
        <w:t xml:space="preserve"> </w:t>
      </w:r>
      <w:r w:rsidR="00E92A4F">
        <w:t>школи</w:t>
      </w:r>
      <w:r w:rsidR="00E92A4F" w:rsidRPr="00E134AC">
        <w:t xml:space="preserve"> І-ІІ ступенів з дошкільним відділенням Вінницької міської ради</w:t>
      </w:r>
      <w:r w:rsidR="00E92A4F" w:rsidRPr="00E92A4F">
        <w:rPr>
          <w:bCs/>
        </w:rPr>
        <w:t>).</w:t>
      </w:r>
      <w:r>
        <w:rPr>
          <w:bCs/>
        </w:rPr>
        <w:t xml:space="preserve"> </w:t>
      </w:r>
    </w:p>
    <w:p w14:paraId="5E8FF594" w14:textId="0DAC9A31" w:rsidR="0033145C" w:rsidRDefault="003A65CB" w:rsidP="00591586">
      <w:pPr>
        <w:pStyle w:val="11"/>
        <w:shd w:val="clear" w:color="auto" w:fill="auto"/>
        <w:ind w:firstLine="640"/>
        <w:jc w:val="both"/>
      </w:pPr>
      <w:r w:rsidRPr="003A65CB">
        <w:rPr>
          <w:u w:val="single"/>
        </w:rPr>
        <w:t>Заклади дошкільної освіти</w:t>
      </w:r>
      <w:r>
        <w:t xml:space="preserve"> у</w:t>
      </w:r>
      <w:r w:rsidR="0033145C">
        <w:t xml:space="preserve"> період обмежувальних протиепідемічних з</w:t>
      </w:r>
      <w:r w:rsidR="0033145C">
        <w:t>а</w:t>
      </w:r>
      <w:r w:rsidR="0033145C">
        <w:t>ходів з 08 до 25 січня 2021 року працюють у звичайному режимі за умови не</w:t>
      </w:r>
      <w:r w:rsidR="0033145C">
        <w:t>у</w:t>
      </w:r>
      <w:r w:rsidR="0033145C">
        <w:t>хильного дотримання правил створення безпечного середовища згідно з Регл</w:t>
      </w:r>
      <w:r w:rsidR="0033145C">
        <w:t>а</w:t>
      </w:r>
      <w:r w:rsidR="0033145C">
        <w:t>ментом та постановою Головного державного санітарного лікаря України від 22 вересня 2020 року № 55.</w:t>
      </w:r>
    </w:p>
    <w:p w14:paraId="722D3551" w14:textId="1669D36B" w:rsidR="0033145C" w:rsidRDefault="0033145C" w:rsidP="00591586">
      <w:pPr>
        <w:pStyle w:val="11"/>
        <w:shd w:val="clear" w:color="auto" w:fill="auto"/>
        <w:ind w:firstLine="600"/>
        <w:jc w:val="both"/>
      </w:pPr>
      <w:r>
        <w:t>Керівники ЗДО організовують інформування батьків про особливості р</w:t>
      </w:r>
      <w:r>
        <w:t>о</w:t>
      </w:r>
      <w:r>
        <w:t>боти ЗДО у період обмежувальних протиепідемічних заходів з 08 до 25 січня 2021 року.</w:t>
      </w:r>
    </w:p>
    <w:p w14:paraId="3AF39608" w14:textId="43261EE8" w:rsidR="0033145C" w:rsidRDefault="0033145C" w:rsidP="00591586">
      <w:pPr>
        <w:pStyle w:val="11"/>
        <w:shd w:val="clear" w:color="auto" w:fill="auto"/>
        <w:ind w:firstLine="600"/>
        <w:jc w:val="both"/>
      </w:pPr>
      <w:r>
        <w:t>Спілкування між працівниками закладу, проведення нарад, семінарів, п</w:t>
      </w:r>
      <w:r>
        <w:t>е</w:t>
      </w:r>
      <w:r>
        <w:t>дагогічних рад, зустрічей з батьками може відбуватися виключно в онлайн- ф</w:t>
      </w:r>
      <w:r>
        <w:t>о</w:t>
      </w:r>
      <w:r>
        <w:t>рматі.</w:t>
      </w:r>
    </w:p>
    <w:p w14:paraId="3F77A46A" w14:textId="354E4094" w:rsidR="00F220EC" w:rsidRDefault="003A65CB" w:rsidP="00591586">
      <w:pPr>
        <w:pStyle w:val="11"/>
        <w:shd w:val="clear" w:color="auto" w:fill="auto"/>
        <w:ind w:firstLine="760"/>
        <w:jc w:val="both"/>
      </w:pPr>
      <w:r w:rsidRPr="003A65CB">
        <w:rPr>
          <w:u w:val="single"/>
        </w:rPr>
        <w:t>Заклади загальної середньої освіти</w:t>
      </w:r>
      <w:r>
        <w:t xml:space="preserve"> у</w:t>
      </w:r>
      <w:r w:rsidR="00F220EC">
        <w:t xml:space="preserve"> період обмежувальних протиепід</w:t>
      </w:r>
      <w:r w:rsidR="00F220EC">
        <w:t>е</w:t>
      </w:r>
      <w:r w:rsidR="00F220EC">
        <w:t xml:space="preserve">мічних заходів з 08 до 25 січня 2021 року </w:t>
      </w:r>
      <w:r w:rsidR="00DF1704">
        <w:t>працюють</w:t>
      </w:r>
      <w:r w:rsidR="00F220EC">
        <w:t xml:space="preserve"> в онлайн-режимі.</w:t>
      </w:r>
    </w:p>
    <w:p w14:paraId="6BEB3C30" w14:textId="77777777" w:rsidR="00F220EC" w:rsidRDefault="00F220EC" w:rsidP="00591586">
      <w:pPr>
        <w:pStyle w:val="11"/>
        <w:shd w:val="clear" w:color="auto" w:fill="auto"/>
        <w:ind w:firstLine="660"/>
        <w:jc w:val="both"/>
      </w:pPr>
      <w:r>
        <w:t xml:space="preserve">Адміністрація </w:t>
      </w:r>
      <w:bookmarkStart w:id="1" w:name="_GoBack"/>
      <w:r>
        <w:t>ЗЗСО</w:t>
      </w:r>
      <w:bookmarkEnd w:id="1"/>
      <w:r>
        <w:t>:</w:t>
      </w:r>
    </w:p>
    <w:p w14:paraId="3A70FACB" w14:textId="662467C5" w:rsidR="00F220EC" w:rsidRDefault="00F220EC" w:rsidP="00591586">
      <w:pPr>
        <w:pStyle w:val="11"/>
        <w:numPr>
          <w:ilvl w:val="0"/>
          <w:numId w:val="27"/>
        </w:numPr>
        <w:shd w:val="clear" w:color="auto" w:fill="auto"/>
        <w:ind w:left="360" w:hanging="360"/>
        <w:jc w:val="both"/>
      </w:pPr>
      <w:r>
        <w:t xml:space="preserve">розміщує на сайті ЗЗСО роз’яснення </w:t>
      </w:r>
      <w:r w:rsidR="00DF1704">
        <w:t xml:space="preserve"> щодо </w:t>
      </w:r>
      <w:r>
        <w:t>режим</w:t>
      </w:r>
      <w:r w:rsidR="00DF1704">
        <w:t>у</w:t>
      </w:r>
      <w:r>
        <w:t xml:space="preserve"> роботи закладу в період карантину;</w:t>
      </w:r>
    </w:p>
    <w:p w14:paraId="1B52133E" w14:textId="09A6804F" w:rsidR="00F220EC" w:rsidRDefault="00F220EC" w:rsidP="00591586">
      <w:pPr>
        <w:pStyle w:val="11"/>
        <w:numPr>
          <w:ilvl w:val="0"/>
          <w:numId w:val="27"/>
        </w:numPr>
        <w:shd w:val="clear" w:color="auto" w:fill="auto"/>
        <w:ind w:left="360" w:hanging="360"/>
        <w:jc w:val="both"/>
      </w:pPr>
      <w:r>
        <w:t xml:space="preserve">проводить засідання педагогічної ради, на якому приймає рішення про </w:t>
      </w:r>
      <w:r w:rsidR="003A65CB">
        <w:t>пр</w:t>
      </w:r>
      <w:r w:rsidR="003A65CB">
        <w:t>о</w:t>
      </w:r>
      <w:r w:rsidR="003A65CB">
        <w:t xml:space="preserve">довження канікул для учнів 1-х класів до 15 січня 2021 року та  </w:t>
      </w:r>
      <w:r>
        <w:t>використа</w:t>
      </w:r>
      <w:r>
        <w:t>н</w:t>
      </w:r>
      <w:r>
        <w:lastRenderedPageBreak/>
        <w:t>ня технологій дистанційного навчання в освітньому процесі у період обм</w:t>
      </w:r>
      <w:r>
        <w:t>е</w:t>
      </w:r>
      <w:r>
        <w:t>жувальних протиепідемічних заходів з 08 до 25 січня 2021 року;</w:t>
      </w:r>
    </w:p>
    <w:p w14:paraId="36B8EEAA" w14:textId="39F6AA04" w:rsidR="00F220EC" w:rsidRDefault="00F220EC" w:rsidP="00591586">
      <w:pPr>
        <w:pStyle w:val="11"/>
        <w:numPr>
          <w:ilvl w:val="0"/>
          <w:numId w:val="27"/>
        </w:numPr>
        <w:shd w:val="clear" w:color="auto" w:fill="auto"/>
        <w:ind w:left="360" w:hanging="360"/>
        <w:jc w:val="both"/>
      </w:pPr>
      <w:r>
        <w:t>доопрацьовує розклад уроків за паралелями класів;</w:t>
      </w:r>
    </w:p>
    <w:p w14:paraId="6FA8D1FC" w14:textId="19A04C27" w:rsidR="00F220EC" w:rsidRDefault="00F220EC" w:rsidP="00591586">
      <w:pPr>
        <w:pStyle w:val="11"/>
        <w:numPr>
          <w:ilvl w:val="0"/>
          <w:numId w:val="27"/>
        </w:numPr>
        <w:shd w:val="clear" w:color="auto" w:fill="auto"/>
        <w:ind w:left="360" w:hanging="360"/>
        <w:jc w:val="both"/>
      </w:pPr>
      <w:r>
        <w:t>організовує роз’яснювальну роботу щодо тривалості уроків, які проводяться з використанням технологій дистанційного навчання, асинхронного та син</w:t>
      </w:r>
      <w:r>
        <w:t>х</w:t>
      </w:r>
      <w:r>
        <w:t>ронного режимів взаємодії між суб’єктами навчання.</w:t>
      </w:r>
      <w:r w:rsidR="00617554">
        <w:t xml:space="preserve"> </w:t>
      </w:r>
      <w:r>
        <w:t>Педагогічні працівн</w:t>
      </w:r>
      <w:r>
        <w:t>и</w:t>
      </w:r>
      <w:r>
        <w:t>ки самостійно визначають режим (синхронний або асинхронний) проведення окремих навчальних занять. При цьому не менше 30 відсотків навчального часу, передбаченого освітньою програмою закладу, організовується в син</w:t>
      </w:r>
      <w:r>
        <w:t>х</w:t>
      </w:r>
      <w:r>
        <w:t>ронному режимі (решта навчального часу організовується в асинхронному режимі)</w:t>
      </w:r>
      <w:r w:rsidR="00617554">
        <w:t>;</w:t>
      </w:r>
    </w:p>
    <w:p w14:paraId="59B8DF9A" w14:textId="3215F041" w:rsidR="00F220EC" w:rsidRDefault="00F220EC" w:rsidP="00591586">
      <w:pPr>
        <w:pStyle w:val="11"/>
        <w:numPr>
          <w:ilvl w:val="0"/>
          <w:numId w:val="27"/>
        </w:numPr>
        <w:shd w:val="clear" w:color="auto" w:fill="auto"/>
        <w:ind w:left="360" w:hanging="400"/>
        <w:jc w:val="both"/>
      </w:pPr>
      <w:r>
        <w:t>організовує облік занять, заходів та оцінювання знань учнів у період обм</w:t>
      </w:r>
      <w:r>
        <w:t>е</w:t>
      </w:r>
      <w:r>
        <w:t>жувальних протиепідемічних заходів з 08 до 25 січня 2021 року виключно в електронному вигляді; у цей період організовує будь-які збори колективу (педради, консультації, семінари тощо) лише в онлайн-форматі;</w:t>
      </w:r>
    </w:p>
    <w:p w14:paraId="10772AF5" w14:textId="7FD21B54" w:rsidR="00F10A50" w:rsidRDefault="00617554" w:rsidP="00494BE8">
      <w:pPr>
        <w:pStyle w:val="11"/>
        <w:numPr>
          <w:ilvl w:val="0"/>
          <w:numId w:val="27"/>
        </w:numPr>
        <w:shd w:val="clear" w:color="auto" w:fill="auto"/>
        <w:tabs>
          <w:tab w:val="left" w:pos="674"/>
        </w:tabs>
        <w:ind w:left="360" w:hanging="360"/>
        <w:jc w:val="both"/>
      </w:pPr>
      <w:r>
        <w:t>складає/затверджує графік чергування технічного персоналу та адміністрації закладу, розподіляє завданн</w:t>
      </w:r>
      <w:r w:rsidR="00494BE8">
        <w:t>я між іншими працівниками ЗЗСО.</w:t>
      </w:r>
    </w:p>
    <w:p w14:paraId="28E1AC0A" w14:textId="1F81A5F1" w:rsidR="00F10A50" w:rsidRDefault="00F10A50" w:rsidP="00591586">
      <w:pPr>
        <w:pStyle w:val="11"/>
        <w:shd w:val="clear" w:color="auto" w:fill="auto"/>
        <w:jc w:val="both"/>
      </w:pPr>
      <w:r>
        <w:tab/>
        <w:t>У період обмежувал</w:t>
      </w:r>
      <w:r w:rsidR="00494BE8">
        <w:t xml:space="preserve">ьних протиепідемічних заходів з 8 </w:t>
      </w:r>
      <w:r>
        <w:t>до 25 січня 2021 року КЗ «</w:t>
      </w:r>
      <w:r w:rsidRPr="00E134AC">
        <w:t>Спеціальна загальноосвітня школа І-ІІ ступенів з дошкільним відд</w:t>
      </w:r>
      <w:r w:rsidRPr="00E134AC">
        <w:t>і</w:t>
      </w:r>
      <w:r w:rsidRPr="00E134AC">
        <w:t>ленням Вінницької міської ради</w:t>
      </w:r>
      <w:r>
        <w:t>» працює у звичайному режимі за умови неух</w:t>
      </w:r>
      <w:r>
        <w:t>и</w:t>
      </w:r>
      <w:r>
        <w:t>льного дотримання правил створення безпечного</w:t>
      </w:r>
      <w:r w:rsidRPr="00F10A50">
        <w:t xml:space="preserve"> </w:t>
      </w:r>
      <w:r>
        <w:t>середовища згідно з Реглам</w:t>
      </w:r>
      <w:r>
        <w:t>е</w:t>
      </w:r>
      <w:r>
        <w:t>нтом та постановою Головного державного санітарного лікаря України від 22 серпня 2020 року № 50.</w:t>
      </w:r>
    </w:p>
    <w:p w14:paraId="73E1C625" w14:textId="09BDC558" w:rsidR="00F10A50" w:rsidRDefault="00F10A50" w:rsidP="00591586">
      <w:pPr>
        <w:pStyle w:val="11"/>
        <w:shd w:val="clear" w:color="auto" w:fill="auto"/>
        <w:tabs>
          <w:tab w:val="left" w:pos="674"/>
        </w:tabs>
        <w:jc w:val="both"/>
      </w:pPr>
      <w:r>
        <w:tab/>
        <w:t>Спілкування між працівниками закладу, проведення нарад, семінарів, п</w:t>
      </w:r>
      <w:r>
        <w:t>е</w:t>
      </w:r>
      <w:r>
        <w:t>дагогічних рад, зустрічей з батьками може відбуватися виключно в онлайн-форматі.</w:t>
      </w:r>
    </w:p>
    <w:p w14:paraId="707A8DC7" w14:textId="5C512970" w:rsidR="00F10A50" w:rsidRDefault="003A65CB" w:rsidP="00591586">
      <w:pPr>
        <w:pStyle w:val="11"/>
        <w:shd w:val="clear" w:color="auto" w:fill="auto"/>
        <w:ind w:firstLine="800"/>
        <w:jc w:val="both"/>
      </w:pPr>
      <w:r w:rsidRPr="003A65CB">
        <w:rPr>
          <w:u w:val="single"/>
        </w:rPr>
        <w:t>Заклади позашкільної освіти</w:t>
      </w:r>
      <w:r>
        <w:t xml:space="preserve"> у</w:t>
      </w:r>
      <w:r w:rsidR="00F10A50">
        <w:t xml:space="preserve"> період обмежувальних протиепідемічних заходів з 08 до 25 січня 2021 року  працю</w:t>
      </w:r>
      <w:r w:rsidR="00494BE8">
        <w:t>ють</w:t>
      </w:r>
      <w:r w:rsidR="00F10A50">
        <w:t xml:space="preserve"> в онлайн-режимі.</w:t>
      </w:r>
    </w:p>
    <w:p w14:paraId="289DFBFD" w14:textId="77777777" w:rsidR="00F10A50" w:rsidRDefault="00F10A50" w:rsidP="00591586">
      <w:pPr>
        <w:pStyle w:val="11"/>
        <w:shd w:val="clear" w:color="auto" w:fill="auto"/>
        <w:ind w:firstLine="740"/>
        <w:jc w:val="both"/>
      </w:pPr>
      <w:r>
        <w:t>Адміністрація ЗПО:</w:t>
      </w:r>
    </w:p>
    <w:p w14:paraId="4FD8D394" w14:textId="77777777" w:rsidR="00F10A50" w:rsidRDefault="00F10A50" w:rsidP="00591586">
      <w:pPr>
        <w:pStyle w:val="11"/>
        <w:numPr>
          <w:ilvl w:val="0"/>
          <w:numId w:val="26"/>
        </w:numPr>
        <w:shd w:val="clear" w:color="auto" w:fill="auto"/>
        <w:tabs>
          <w:tab w:val="left" w:pos="791"/>
        </w:tabs>
        <w:ind w:left="740" w:hanging="320"/>
        <w:jc w:val="both"/>
      </w:pPr>
      <w:r>
        <w:t>організовує освітній процес шляхом використання інструментів і техн</w:t>
      </w:r>
      <w:r>
        <w:t>о</w:t>
      </w:r>
      <w:r>
        <w:t>логій дистанційного навчання;</w:t>
      </w:r>
    </w:p>
    <w:p w14:paraId="3B6589FA" w14:textId="766A5BE7" w:rsidR="00F10A50" w:rsidRPr="00BB7615" w:rsidRDefault="00F10A50" w:rsidP="00591586">
      <w:pPr>
        <w:pStyle w:val="11"/>
        <w:numPr>
          <w:ilvl w:val="0"/>
          <w:numId w:val="28"/>
        </w:numPr>
        <w:shd w:val="clear" w:color="auto" w:fill="auto"/>
        <w:tabs>
          <w:tab w:val="left" w:pos="791"/>
        </w:tabs>
        <w:jc w:val="both"/>
        <w:rPr>
          <w:b/>
          <w:sz w:val="20"/>
        </w:rPr>
      </w:pPr>
      <w:r>
        <w:t>оприлюднює інформацію щодо роботи ЗПО у період обмежувальних пр</w:t>
      </w:r>
      <w:r>
        <w:t>о</w:t>
      </w:r>
      <w:r>
        <w:t>тиепідемічних заходів з 08 до 25 січня 2021 року шляхом розміщення її на сайті ЗПО, інформаційних стендах закладу;</w:t>
      </w:r>
    </w:p>
    <w:p w14:paraId="5CB7FCBA" w14:textId="75CAFE14" w:rsidR="00591586" w:rsidRDefault="00F10A50" w:rsidP="004420B6">
      <w:pPr>
        <w:pStyle w:val="11"/>
        <w:numPr>
          <w:ilvl w:val="0"/>
          <w:numId w:val="28"/>
        </w:numPr>
        <w:shd w:val="clear" w:color="auto" w:fill="auto"/>
        <w:tabs>
          <w:tab w:val="left" w:pos="791"/>
        </w:tabs>
        <w:jc w:val="both"/>
      </w:pPr>
      <w:r>
        <w:t>складає/затверджує графік чергування технічного персоналу та адмініс</w:t>
      </w:r>
      <w:r>
        <w:t>т</w:t>
      </w:r>
      <w:r>
        <w:t>рації закладу, розподіляє завдання між іншими працівниками ЗПО</w:t>
      </w:r>
      <w:r w:rsidR="00494BE8">
        <w:t>.</w:t>
      </w:r>
    </w:p>
    <w:p w14:paraId="4D227987" w14:textId="71F6F006" w:rsidR="00591586" w:rsidRDefault="003A65CB" w:rsidP="00591586">
      <w:pPr>
        <w:pStyle w:val="11"/>
        <w:shd w:val="clear" w:color="auto" w:fill="auto"/>
        <w:ind w:firstLine="360"/>
        <w:jc w:val="both"/>
      </w:pPr>
      <w:proofErr w:type="spellStart"/>
      <w:r w:rsidRPr="00494BE8">
        <w:rPr>
          <w:u w:val="single"/>
        </w:rPr>
        <w:t>Інклюзивно</w:t>
      </w:r>
      <w:proofErr w:type="spellEnd"/>
      <w:r w:rsidRPr="00494BE8">
        <w:rPr>
          <w:u w:val="single"/>
        </w:rPr>
        <w:t>-ресурсні центри</w:t>
      </w:r>
      <w:r>
        <w:t xml:space="preserve"> у</w:t>
      </w:r>
      <w:r w:rsidR="00591586">
        <w:t xml:space="preserve"> період обмежувальних протиепідемічних з</w:t>
      </w:r>
      <w:r w:rsidR="00591586">
        <w:t>а</w:t>
      </w:r>
      <w:r w:rsidR="00591586">
        <w:t xml:space="preserve">ходів з 08 до 25 січня 2021 року </w:t>
      </w:r>
      <w:r w:rsidR="00494BE8">
        <w:t>працюють</w:t>
      </w:r>
      <w:r w:rsidR="00591586">
        <w:t xml:space="preserve"> в онлайн-режимі.</w:t>
      </w:r>
      <w:r w:rsidR="00591586" w:rsidRPr="00591586">
        <w:t xml:space="preserve"> </w:t>
      </w:r>
      <w:r w:rsidR="00591586">
        <w:t>У цей період ко</w:t>
      </w:r>
      <w:r w:rsidR="00591586">
        <w:t>м</w:t>
      </w:r>
      <w:r w:rsidR="00591586">
        <w:t>плексна оцінка з метою визначення особливостей освітніх потреб дитини не проводиться.</w:t>
      </w:r>
    </w:p>
    <w:p w14:paraId="5EACF450" w14:textId="2C90B428" w:rsidR="00591586" w:rsidRDefault="00591586" w:rsidP="00591586">
      <w:pPr>
        <w:pStyle w:val="11"/>
        <w:shd w:val="clear" w:color="auto" w:fill="auto"/>
        <w:ind w:firstLine="680"/>
        <w:jc w:val="both"/>
      </w:pPr>
      <w:r>
        <w:t xml:space="preserve">Адміністрація ІРЦ: </w:t>
      </w:r>
    </w:p>
    <w:p w14:paraId="2C258B3D" w14:textId="77777777" w:rsidR="00591586" w:rsidRDefault="00591586" w:rsidP="00591586">
      <w:pPr>
        <w:pStyle w:val="11"/>
        <w:numPr>
          <w:ilvl w:val="0"/>
          <w:numId w:val="26"/>
        </w:numPr>
        <w:shd w:val="clear" w:color="auto" w:fill="auto"/>
        <w:tabs>
          <w:tab w:val="left" w:pos="776"/>
        </w:tabs>
        <w:ind w:left="780" w:hanging="340"/>
        <w:jc w:val="both"/>
      </w:pPr>
      <w:r>
        <w:t xml:space="preserve">організовує надання фахівцями психолого-педагогічних та корекційно- </w:t>
      </w:r>
      <w:proofErr w:type="spellStart"/>
      <w:r>
        <w:t>розвиткових</w:t>
      </w:r>
      <w:proofErr w:type="spellEnd"/>
      <w:r>
        <w:t xml:space="preserve"> послуг дітям з особливими освітніми потребами в онлайн- режимі;</w:t>
      </w:r>
    </w:p>
    <w:p w14:paraId="375B6566" w14:textId="77777777" w:rsidR="00591586" w:rsidRDefault="00591586" w:rsidP="00591586">
      <w:pPr>
        <w:pStyle w:val="11"/>
        <w:numPr>
          <w:ilvl w:val="0"/>
          <w:numId w:val="26"/>
        </w:numPr>
        <w:shd w:val="clear" w:color="auto" w:fill="auto"/>
        <w:tabs>
          <w:tab w:val="left" w:pos="776"/>
        </w:tabs>
        <w:ind w:left="780" w:hanging="340"/>
        <w:jc w:val="both"/>
      </w:pPr>
      <w:r>
        <w:lastRenderedPageBreak/>
        <w:t>організовує надання консультативних послуг батькам та педагогічним працівникам в онлайн-форматі;</w:t>
      </w:r>
    </w:p>
    <w:p w14:paraId="54312928" w14:textId="05AFBE87" w:rsidR="00591586" w:rsidRPr="00BB7615" w:rsidRDefault="00591586" w:rsidP="00591586">
      <w:pPr>
        <w:pStyle w:val="11"/>
        <w:numPr>
          <w:ilvl w:val="0"/>
          <w:numId w:val="26"/>
        </w:numPr>
        <w:shd w:val="clear" w:color="auto" w:fill="auto"/>
        <w:tabs>
          <w:tab w:val="left" w:pos="791"/>
        </w:tabs>
        <w:ind w:left="780" w:hanging="340"/>
        <w:jc w:val="both"/>
        <w:rPr>
          <w:b/>
          <w:sz w:val="20"/>
        </w:rPr>
      </w:pPr>
      <w:r>
        <w:t>забезпечує інформування громадськості щодо встановлених правил р</w:t>
      </w:r>
      <w:r>
        <w:t>о</w:t>
      </w:r>
      <w:r>
        <w:t>боти під час карантину шляхом розм</w:t>
      </w:r>
      <w:r w:rsidR="003A65CB">
        <w:t>іщення інформації па сайті ІРЦ;</w:t>
      </w:r>
    </w:p>
    <w:p w14:paraId="1C299E33" w14:textId="546EB401" w:rsidR="00591586" w:rsidRPr="00494BE8" w:rsidRDefault="00591586" w:rsidP="00AA1D06">
      <w:pPr>
        <w:pStyle w:val="11"/>
        <w:numPr>
          <w:ilvl w:val="0"/>
          <w:numId w:val="26"/>
        </w:numPr>
        <w:shd w:val="clear" w:color="auto" w:fill="auto"/>
        <w:tabs>
          <w:tab w:val="left" w:pos="791"/>
        </w:tabs>
        <w:ind w:left="780" w:hanging="340"/>
        <w:jc w:val="both"/>
        <w:rPr>
          <w:b/>
          <w:sz w:val="20"/>
          <w:lang w:val="ru-RU"/>
        </w:rPr>
      </w:pPr>
      <w:r>
        <w:t>складає графік роботи персоналу ІРЦ, розподіляє завдання між ними</w:t>
      </w:r>
      <w:r w:rsidR="00494BE8">
        <w:t>.</w:t>
      </w:r>
    </w:p>
    <w:sectPr w:rsidR="00591586" w:rsidRPr="00494BE8" w:rsidSect="001A3909">
      <w:pgSz w:w="11906" w:h="16838"/>
      <w:pgMar w:top="709" w:right="851" w:bottom="156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D87"/>
    <w:multiLevelType w:val="hybridMultilevel"/>
    <w:tmpl w:val="A0A08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F4A07"/>
    <w:multiLevelType w:val="multilevel"/>
    <w:tmpl w:val="8578CB1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>
    <w:nsid w:val="0F765F7D"/>
    <w:multiLevelType w:val="multilevel"/>
    <w:tmpl w:val="10DE7FC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101F2A30"/>
    <w:multiLevelType w:val="hybridMultilevel"/>
    <w:tmpl w:val="506C8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9F3FF8"/>
    <w:multiLevelType w:val="multilevel"/>
    <w:tmpl w:val="A0F08E4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6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1A92B82"/>
    <w:multiLevelType w:val="singleLevel"/>
    <w:tmpl w:val="664C03B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67131F0"/>
    <w:multiLevelType w:val="multilevel"/>
    <w:tmpl w:val="CEB463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1DEC22E2"/>
    <w:multiLevelType w:val="multilevel"/>
    <w:tmpl w:val="F8AED5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2502704E"/>
    <w:multiLevelType w:val="multilevel"/>
    <w:tmpl w:val="867013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7FC3076"/>
    <w:multiLevelType w:val="hybridMultilevel"/>
    <w:tmpl w:val="47BE9BA4"/>
    <w:lvl w:ilvl="0" w:tplc="E7FA1B2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C3C23D5"/>
    <w:multiLevelType w:val="singleLevel"/>
    <w:tmpl w:val="664C03B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33B2082"/>
    <w:multiLevelType w:val="multilevel"/>
    <w:tmpl w:val="914A57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5194DDF"/>
    <w:multiLevelType w:val="multilevel"/>
    <w:tmpl w:val="3E2445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37BF65F5"/>
    <w:multiLevelType w:val="hybridMultilevel"/>
    <w:tmpl w:val="F72C0986"/>
    <w:lvl w:ilvl="0" w:tplc="BFF83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45480D"/>
    <w:multiLevelType w:val="multilevel"/>
    <w:tmpl w:val="D864FAC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B4475F"/>
    <w:multiLevelType w:val="multilevel"/>
    <w:tmpl w:val="89003A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4D58FF"/>
    <w:multiLevelType w:val="hybridMultilevel"/>
    <w:tmpl w:val="464C36C0"/>
    <w:lvl w:ilvl="0" w:tplc="1EF4D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954238"/>
    <w:multiLevelType w:val="multilevel"/>
    <w:tmpl w:val="867013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9E76612"/>
    <w:multiLevelType w:val="hybridMultilevel"/>
    <w:tmpl w:val="37F2BA68"/>
    <w:lvl w:ilvl="0" w:tplc="7E8660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A6C5C4F"/>
    <w:multiLevelType w:val="hybridMultilevel"/>
    <w:tmpl w:val="57F47C4A"/>
    <w:lvl w:ilvl="0" w:tplc="D6CAA452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>
    <w:nsid w:val="4F7F7209"/>
    <w:multiLevelType w:val="singleLevel"/>
    <w:tmpl w:val="19FC3FE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2CA4D40"/>
    <w:multiLevelType w:val="multilevel"/>
    <w:tmpl w:val="808A9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>
    <w:nsid w:val="553D6007"/>
    <w:multiLevelType w:val="singleLevel"/>
    <w:tmpl w:val="854C4A40"/>
    <w:lvl w:ilvl="0">
      <w:start w:val="4070"/>
      <w:numFmt w:val="decimalZero"/>
      <w:lvlText w:val="%1"/>
      <w:lvlJc w:val="left"/>
      <w:pPr>
        <w:tabs>
          <w:tab w:val="num" w:pos="5664"/>
        </w:tabs>
        <w:ind w:left="5664" w:hanging="828"/>
      </w:pPr>
      <w:rPr>
        <w:rFonts w:hint="default"/>
      </w:rPr>
    </w:lvl>
  </w:abstractNum>
  <w:abstractNum w:abstractNumId="23">
    <w:nsid w:val="57603A20"/>
    <w:multiLevelType w:val="multilevel"/>
    <w:tmpl w:val="36E6A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32111C"/>
    <w:multiLevelType w:val="singleLevel"/>
    <w:tmpl w:val="258CD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DB64840"/>
    <w:multiLevelType w:val="multilevel"/>
    <w:tmpl w:val="F0CEC1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6">
    <w:nsid w:val="5E326B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F156A56"/>
    <w:multiLevelType w:val="multilevel"/>
    <w:tmpl w:val="813A08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26"/>
  </w:num>
  <w:num w:numId="3">
    <w:abstractNumId w:val="20"/>
  </w:num>
  <w:num w:numId="4">
    <w:abstractNumId w:val="24"/>
  </w:num>
  <w:num w:numId="5">
    <w:abstractNumId w:val="5"/>
  </w:num>
  <w:num w:numId="6">
    <w:abstractNumId w:val="10"/>
  </w:num>
  <w:num w:numId="7">
    <w:abstractNumId w:val="18"/>
  </w:num>
  <w:num w:numId="8">
    <w:abstractNumId w:val="9"/>
  </w:num>
  <w:num w:numId="9">
    <w:abstractNumId w:val="13"/>
  </w:num>
  <w:num w:numId="10">
    <w:abstractNumId w:val="0"/>
  </w:num>
  <w:num w:numId="11">
    <w:abstractNumId w:val="3"/>
  </w:num>
  <w:num w:numId="12">
    <w:abstractNumId w:val="4"/>
  </w:num>
  <w:num w:numId="13">
    <w:abstractNumId w:val="1"/>
  </w:num>
  <w:num w:numId="14">
    <w:abstractNumId w:val="7"/>
  </w:num>
  <w:num w:numId="15">
    <w:abstractNumId w:val="19"/>
  </w:num>
  <w:num w:numId="16">
    <w:abstractNumId w:val="12"/>
  </w:num>
  <w:num w:numId="17">
    <w:abstractNumId w:val="6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3"/>
  </w:num>
  <w:num w:numId="23">
    <w:abstractNumId w:val="11"/>
  </w:num>
  <w:num w:numId="24">
    <w:abstractNumId w:val="27"/>
  </w:num>
  <w:num w:numId="25">
    <w:abstractNumId w:val="17"/>
  </w:num>
  <w:num w:numId="26">
    <w:abstractNumId w:val="15"/>
  </w:num>
  <w:num w:numId="27">
    <w:abstractNumId w:val="1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5D"/>
    <w:rsid w:val="00032928"/>
    <w:rsid w:val="0003294F"/>
    <w:rsid w:val="00035011"/>
    <w:rsid w:val="0003675C"/>
    <w:rsid w:val="000470CC"/>
    <w:rsid w:val="00050626"/>
    <w:rsid w:val="00055634"/>
    <w:rsid w:val="000670B1"/>
    <w:rsid w:val="0006710E"/>
    <w:rsid w:val="00077306"/>
    <w:rsid w:val="00084B9E"/>
    <w:rsid w:val="00090485"/>
    <w:rsid w:val="000928F8"/>
    <w:rsid w:val="000A6B76"/>
    <w:rsid w:val="000C02D2"/>
    <w:rsid w:val="000D6FE1"/>
    <w:rsid w:val="000D7C79"/>
    <w:rsid w:val="000F1C4F"/>
    <w:rsid w:val="000F7BDA"/>
    <w:rsid w:val="00106668"/>
    <w:rsid w:val="00121E35"/>
    <w:rsid w:val="00135A19"/>
    <w:rsid w:val="0013766C"/>
    <w:rsid w:val="001410ED"/>
    <w:rsid w:val="00142858"/>
    <w:rsid w:val="00144B51"/>
    <w:rsid w:val="001560E1"/>
    <w:rsid w:val="00171980"/>
    <w:rsid w:val="0018236E"/>
    <w:rsid w:val="001A3909"/>
    <w:rsid w:val="001A6FAF"/>
    <w:rsid w:val="001B2B1F"/>
    <w:rsid w:val="001B7D1F"/>
    <w:rsid w:val="001D49C5"/>
    <w:rsid w:val="001F42F2"/>
    <w:rsid w:val="001F4B5A"/>
    <w:rsid w:val="001F6E90"/>
    <w:rsid w:val="00206254"/>
    <w:rsid w:val="00215039"/>
    <w:rsid w:val="0022424E"/>
    <w:rsid w:val="00235F76"/>
    <w:rsid w:val="00236863"/>
    <w:rsid w:val="00244354"/>
    <w:rsid w:val="00257262"/>
    <w:rsid w:val="00261F74"/>
    <w:rsid w:val="002725C1"/>
    <w:rsid w:val="002833A4"/>
    <w:rsid w:val="00287F5E"/>
    <w:rsid w:val="002A3E60"/>
    <w:rsid w:val="002A7F2E"/>
    <w:rsid w:val="002B78CE"/>
    <w:rsid w:val="002C577B"/>
    <w:rsid w:val="002E03FE"/>
    <w:rsid w:val="002E2269"/>
    <w:rsid w:val="002F5F0E"/>
    <w:rsid w:val="002F5F3B"/>
    <w:rsid w:val="002F75AB"/>
    <w:rsid w:val="003076DF"/>
    <w:rsid w:val="00317FF8"/>
    <w:rsid w:val="0033145C"/>
    <w:rsid w:val="0033191A"/>
    <w:rsid w:val="00334706"/>
    <w:rsid w:val="003419EB"/>
    <w:rsid w:val="003437B4"/>
    <w:rsid w:val="0034662A"/>
    <w:rsid w:val="00363227"/>
    <w:rsid w:val="00367D93"/>
    <w:rsid w:val="00373093"/>
    <w:rsid w:val="00397D1B"/>
    <w:rsid w:val="003A65CB"/>
    <w:rsid w:val="003C348C"/>
    <w:rsid w:val="003C422B"/>
    <w:rsid w:val="003F219C"/>
    <w:rsid w:val="003F2C1F"/>
    <w:rsid w:val="0040016E"/>
    <w:rsid w:val="00411E33"/>
    <w:rsid w:val="004261FB"/>
    <w:rsid w:val="004444ED"/>
    <w:rsid w:val="00455BCC"/>
    <w:rsid w:val="00470B90"/>
    <w:rsid w:val="00480562"/>
    <w:rsid w:val="00494BE8"/>
    <w:rsid w:val="004A5023"/>
    <w:rsid w:val="004F0FD5"/>
    <w:rsid w:val="004F6227"/>
    <w:rsid w:val="0053476B"/>
    <w:rsid w:val="00550AE5"/>
    <w:rsid w:val="00552DB2"/>
    <w:rsid w:val="005752E2"/>
    <w:rsid w:val="00581A13"/>
    <w:rsid w:val="00583096"/>
    <w:rsid w:val="00585A3E"/>
    <w:rsid w:val="00591586"/>
    <w:rsid w:val="005A249B"/>
    <w:rsid w:val="005A3653"/>
    <w:rsid w:val="005A5DCF"/>
    <w:rsid w:val="005C408E"/>
    <w:rsid w:val="005E30EE"/>
    <w:rsid w:val="00602015"/>
    <w:rsid w:val="00617554"/>
    <w:rsid w:val="00642BE1"/>
    <w:rsid w:val="00663DCE"/>
    <w:rsid w:val="00691C66"/>
    <w:rsid w:val="006A2F4C"/>
    <w:rsid w:val="006A792B"/>
    <w:rsid w:val="006B077A"/>
    <w:rsid w:val="006C0188"/>
    <w:rsid w:val="006D0BE6"/>
    <w:rsid w:val="006E23B2"/>
    <w:rsid w:val="006E66BE"/>
    <w:rsid w:val="006F3AFA"/>
    <w:rsid w:val="006F5DB4"/>
    <w:rsid w:val="00700069"/>
    <w:rsid w:val="00714171"/>
    <w:rsid w:val="0072569E"/>
    <w:rsid w:val="0075219B"/>
    <w:rsid w:val="00773D86"/>
    <w:rsid w:val="007D7ECF"/>
    <w:rsid w:val="007E47DB"/>
    <w:rsid w:val="007F763E"/>
    <w:rsid w:val="008051A7"/>
    <w:rsid w:val="008111A5"/>
    <w:rsid w:val="008200B0"/>
    <w:rsid w:val="00826B57"/>
    <w:rsid w:val="00833374"/>
    <w:rsid w:val="008455A9"/>
    <w:rsid w:val="0085012D"/>
    <w:rsid w:val="00851DE5"/>
    <w:rsid w:val="00867ED1"/>
    <w:rsid w:val="00881A85"/>
    <w:rsid w:val="00892B2E"/>
    <w:rsid w:val="008938CF"/>
    <w:rsid w:val="008A77CA"/>
    <w:rsid w:val="008B08DE"/>
    <w:rsid w:val="008E1D0D"/>
    <w:rsid w:val="00911FE5"/>
    <w:rsid w:val="009338E2"/>
    <w:rsid w:val="00936E4B"/>
    <w:rsid w:val="009410C7"/>
    <w:rsid w:val="00945AC7"/>
    <w:rsid w:val="00955E46"/>
    <w:rsid w:val="00956285"/>
    <w:rsid w:val="009572FE"/>
    <w:rsid w:val="00960176"/>
    <w:rsid w:val="00985DEE"/>
    <w:rsid w:val="009A1C16"/>
    <w:rsid w:val="009C39A5"/>
    <w:rsid w:val="009C40FE"/>
    <w:rsid w:val="009C41CB"/>
    <w:rsid w:val="009D0587"/>
    <w:rsid w:val="009D4715"/>
    <w:rsid w:val="009F6302"/>
    <w:rsid w:val="00A20E7D"/>
    <w:rsid w:val="00A44F90"/>
    <w:rsid w:val="00A4631C"/>
    <w:rsid w:val="00A52942"/>
    <w:rsid w:val="00A66882"/>
    <w:rsid w:val="00A722CD"/>
    <w:rsid w:val="00A81540"/>
    <w:rsid w:val="00A9259C"/>
    <w:rsid w:val="00A95ED9"/>
    <w:rsid w:val="00AA6E09"/>
    <w:rsid w:val="00AB495F"/>
    <w:rsid w:val="00AB596B"/>
    <w:rsid w:val="00AC595D"/>
    <w:rsid w:val="00AD528F"/>
    <w:rsid w:val="00AE32F2"/>
    <w:rsid w:val="00AF3545"/>
    <w:rsid w:val="00AF6E82"/>
    <w:rsid w:val="00B07541"/>
    <w:rsid w:val="00B22B14"/>
    <w:rsid w:val="00B35256"/>
    <w:rsid w:val="00B4144B"/>
    <w:rsid w:val="00B5079E"/>
    <w:rsid w:val="00B71E6B"/>
    <w:rsid w:val="00B90FB8"/>
    <w:rsid w:val="00B93A00"/>
    <w:rsid w:val="00BB1E4E"/>
    <w:rsid w:val="00BB7615"/>
    <w:rsid w:val="00BC4A07"/>
    <w:rsid w:val="00BD3C60"/>
    <w:rsid w:val="00BE37BA"/>
    <w:rsid w:val="00C0782F"/>
    <w:rsid w:val="00C20336"/>
    <w:rsid w:val="00C26DBB"/>
    <w:rsid w:val="00C329BD"/>
    <w:rsid w:val="00C408A4"/>
    <w:rsid w:val="00C4592B"/>
    <w:rsid w:val="00C47684"/>
    <w:rsid w:val="00C62452"/>
    <w:rsid w:val="00C762D3"/>
    <w:rsid w:val="00C82C62"/>
    <w:rsid w:val="00C87EAD"/>
    <w:rsid w:val="00CA10C4"/>
    <w:rsid w:val="00CC3425"/>
    <w:rsid w:val="00CD7DE4"/>
    <w:rsid w:val="00CF756A"/>
    <w:rsid w:val="00D0051A"/>
    <w:rsid w:val="00D030FA"/>
    <w:rsid w:val="00D15BF7"/>
    <w:rsid w:val="00D21CA3"/>
    <w:rsid w:val="00D26740"/>
    <w:rsid w:val="00D71661"/>
    <w:rsid w:val="00D7418C"/>
    <w:rsid w:val="00DA08EC"/>
    <w:rsid w:val="00DA51A6"/>
    <w:rsid w:val="00DB289E"/>
    <w:rsid w:val="00DB3D53"/>
    <w:rsid w:val="00DD5BC3"/>
    <w:rsid w:val="00DF1704"/>
    <w:rsid w:val="00DF2495"/>
    <w:rsid w:val="00E13215"/>
    <w:rsid w:val="00E134AC"/>
    <w:rsid w:val="00E47410"/>
    <w:rsid w:val="00E53B6F"/>
    <w:rsid w:val="00E65EC9"/>
    <w:rsid w:val="00E8709C"/>
    <w:rsid w:val="00E92A4F"/>
    <w:rsid w:val="00EB4446"/>
    <w:rsid w:val="00EC528E"/>
    <w:rsid w:val="00EC70BF"/>
    <w:rsid w:val="00ED3930"/>
    <w:rsid w:val="00EE1FB1"/>
    <w:rsid w:val="00EE32A4"/>
    <w:rsid w:val="00EF1583"/>
    <w:rsid w:val="00EF2639"/>
    <w:rsid w:val="00EF34EC"/>
    <w:rsid w:val="00F10A50"/>
    <w:rsid w:val="00F147AF"/>
    <w:rsid w:val="00F220EC"/>
    <w:rsid w:val="00F3114B"/>
    <w:rsid w:val="00F416CA"/>
    <w:rsid w:val="00FA53B0"/>
    <w:rsid w:val="00FE4421"/>
    <w:rsid w:val="00FF5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86C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CA"/>
    <w:rPr>
      <w:b/>
      <w:color w:val="000000"/>
      <w:sz w:val="28"/>
      <w:lang w:val="ru-RU" w:eastAsia="ru-RU"/>
    </w:rPr>
  </w:style>
  <w:style w:type="paragraph" w:styleId="1">
    <w:name w:val="heading 1"/>
    <w:basedOn w:val="a"/>
    <w:next w:val="a"/>
    <w:qFormat/>
    <w:rsid w:val="008A77CA"/>
    <w:pPr>
      <w:keepNext/>
      <w:outlineLvl w:val="0"/>
    </w:pPr>
    <w:rPr>
      <w:lang w:val="uk-UA"/>
    </w:rPr>
  </w:style>
  <w:style w:type="paragraph" w:styleId="2">
    <w:name w:val="heading 2"/>
    <w:basedOn w:val="a"/>
    <w:next w:val="a"/>
    <w:qFormat/>
    <w:rsid w:val="008A77CA"/>
    <w:pPr>
      <w:keepNext/>
      <w:jc w:val="center"/>
      <w:outlineLvl w:val="1"/>
    </w:pPr>
    <w:rPr>
      <w:sz w:val="44"/>
      <w:lang w:val="uk-UA"/>
    </w:rPr>
  </w:style>
  <w:style w:type="paragraph" w:styleId="3">
    <w:name w:val="heading 3"/>
    <w:basedOn w:val="a"/>
    <w:next w:val="a"/>
    <w:qFormat/>
    <w:rsid w:val="008A77CA"/>
    <w:pPr>
      <w:keepNext/>
      <w:jc w:val="center"/>
      <w:outlineLvl w:val="2"/>
    </w:pPr>
    <w:rPr>
      <w:color w:val="00FFFF"/>
      <w:sz w:val="24"/>
      <w:lang w:val="uk-UA"/>
    </w:rPr>
  </w:style>
  <w:style w:type="paragraph" w:styleId="4">
    <w:name w:val="heading 4"/>
    <w:basedOn w:val="a"/>
    <w:next w:val="a"/>
    <w:qFormat/>
    <w:rsid w:val="008A77CA"/>
    <w:pPr>
      <w:keepNext/>
      <w:outlineLvl w:val="3"/>
    </w:pPr>
    <w:rPr>
      <w:i/>
      <w:lang w:val="uk-UA"/>
    </w:rPr>
  </w:style>
  <w:style w:type="paragraph" w:styleId="5">
    <w:name w:val="heading 5"/>
    <w:basedOn w:val="a"/>
    <w:next w:val="a"/>
    <w:qFormat/>
    <w:rsid w:val="008A77CA"/>
    <w:pPr>
      <w:keepNext/>
      <w:jc w:val="center"/>
      <w:outlineLvl w:val="4"/>
    </w:pPr>
    <w:rPr>
      <w:lang w:val="uk-UA"/>
    </w:rPr>
  </w:style>
  <w:style w:type="paragraph" w:styleId="6">
    <w:name w:val="heading 6"/>
    <w:basedOn w:val="a"/>
    <w:next w:val="a"/>
    <w:qFormat/>
    <w:rsid w:val="008A77CA"/>
    <w:pPr>
      <w:keepNext/>
      <w:ind w:firstLine="720"/>
      <w:jc w:val="center"/>
      <w:outlineLvl w:val="5"/>
    </w:pPr>
    <w:rPr>
      <w:lang w:val="uk-UA"/>
    </w:rPr>
  </w:style>
  <w:style w:type="paragraph" w:styleId="7">
    <w:name w:val="heading 7"/>
    <w:basedOn w:val="a"/>
    <w:next w:val="a"/>
    <w:qFormat/>
    <w:rsid w:val="008A77CA"/>
    <w:pPr>
      <w:keepNext/>
      <w:ind w:firstLine="720"/>
      <w:jc w:val="both"/>
      <w:outlineLvl w:val="6"/>
    </w:pPr>
    <w:rPr>
      <w:i/>
      <w:lang w:val="uk-UA"/>
    </w:rPr>
  </w:style>
  <w:style w:type="paragraph" w:styleId="8">
    <w:name w:val="heading 8"/>
    <w:basedOn w:val="a"/>
    <w:next w:val="a"/>
    <w:qFormat/>
    <w:rsid w:val="008A77CA"/>
    <w:pPr>
      <w:keepNext/>
      <w:jc w:val="center"/>
      <w:outlineLvl w:val="7"/>
    </w:pPr>
    <w:rPr>
      <w:i/>
      <w:lang w:val="uk-UA"/>
    </w:rPr>
  </w:style>
  <w:style w:type="paragraph" w:styleId="9">
    <w:name w:val="heading 9"/>
    <w:basedOn w:val="a"/>
    <w:next w:val="a"/>
    <w:qFormat/>
    <w:rsid w:val="008A77CA"/>
    <w:pPr>
      <w:keepNext/>
      <w:ind w:firstLine="708"/>
      <w:jc w:val="center"/>
      <w:outlineLvl w:val="8"/>
    </w:pPr>
    <w:rPr>
      <w:sz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77CA"/>
    <w:rPr>
      <w:b w:val="0"/>
      <w:lang w:val="uk-UA"/>
    </w:rPr>
  </w:style>
  <w:style w:type="paragraph" w:styleId="a4">
    <w:name w:val="Body Text Indent"/>
    <w:basedOn w:val="a"/>
    <w:rsid w:val="008A77CA"/>
    <w:pPr>
      <w:ind w:firstLine="720"/>
      <w:jc w:val="center"/>
    </w:pPr>
    <w:rPr>
      <w:b w:val="0"/>
      <w:lang w:val="uk-UA"/>
    </w:rPr>
  </w:style>
  <w:style w:type="paragraph" w:styleId="20">
    <w:name w:val="Body Text 2"/>
    <w:basedOn w:val="a"/>
    <w:rsid w:val="008A77CA"/>
    <w:pPr>
      <w:jc w:val="both"/>
    </w:pPr>
    <w:rPr>
      <w:b w:val="0"/>
      <w:lang w:val="uk-UA"/>
    </w:rPr>
  </w:style>
  <w:style w:type="paragraph" w:styleId="21">
    <w:name w:val="Body Text Indent 2"/>
    <w:basedOn w:val="a"/>
    <w:link w:val="22"/>
    <w:rsid w:val="008A77CA"/>
    <w:pPr>
      <w:ind w:firstLine="720"/>
      <w:jc w:val="both"/>
    </w:pPr>
    <w:rPr>
      <w:b w:val="0"/>
      <w:lang w:val="uk-UA"/>
    </w:rPr>
  </w:style>
  <w:style w:type="paragraph" w:styleId="30">
    <w:name w:val="Body Text 3"/>
    <w:basedOn w:val="a"/>
    <w:rsid w:val="008A77CA"/>
    <w:rPr>
      <w:i/>
      <w:lang w:val="uk-UA"/>
    </w:rPr>
  </w:style>
  <w:style w:type="paragraph" w:styleId="31">
    <w:name w:val="Body Text Indent 3"/>
    <w:basedOn w:val="a"/>
    <w:rsid w:val="008A77CA"/>
    <w:pPr>
      <w:ind w:firstLine="720"/>
    </w:pPr>
    <w:rPr>
      <w:b w:val="0"/>
      <w:lang w:val="uk-UA"/>
    </w:rPr>
  </w:style>
  <w:style w:type="character" w:styleId="a5">
    <w:name w:val="page number"/>
    <w:basedOn w:val="a0"/>
    <w:rsid w:val="008A77CA"/>
  </w:style>
  <w:style w:type="paragraph" w:styleId="a6">
    <w:name w:val="header"/>
    <w:basedOn w:val="a"/>
    <w:rsid w:val="008A77CA"/>
    <w:pPr>
      <w:tabs>
        <w:tab w:val="center" w:pos="4153"/>
        <w:tab w:val="right" w:pos="8306"/>
      </w:tabs>
    </w:pPr>
    <w:rPr>
      <w:b w:val="0"/>
      <w:color w:val="auto"/>
    </w:rPr>
  </w:style>
  <w:style w:type="character" w:styleId="a7">
    <w:name w:val="Hyperlink"/>
    <w:basedOn w:val="a0"/>
    <w:rsid w:val="008A77CA"/>
    <w:rPr>
      <w:color w:val="0000FF"/>
      <w:u w:val="single"/>
    </w:rPr>
  </w:style>
  <w:style w:type="character" w:styleId="a8">
    <w:name w:val="FollowedHyperlink"/>
    <w:basedOn w:val="a0"/>
    <w:rsid w:val="008A77CA"/>
    <w:rPr>
      <w:color w:val="800080"/>
      <w:u w:val="single"/>
    </w:rPr>
  </w:style>
  <w:style w:type="paragraph" w:styleId="a9">
    <w:name w:val="Balloon Text"/>
    <w:basedOn w:val="a"/>
    <w:link w:val="aa"/>
    <w:rsid w:val="00AA6E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A6E09"/>
    <w:rPr>
      <w:rFonts w:ascii="Tahoma" w:hAnsi="Tahoma" w:cs="Tahoma"/>
      <w:b/>
      <w:color w:val="000000"/>
      <w:sz w:val="16"/>
      <w:szCs w:val="16"/>
      <w:lang w:val="ru-RU" w:eastAsia="ru-RU"/>
    </w:rPr>
  </w:style>
  <w:style w:type="paragraph" w:styleId="ab">
    <w:name w:val="Normal (Web)"/>
    <w:basedOn w:val="a"/>
    <w:uiPriority w:val="99"/>
    <w:unhideWhenUsed/>
    <w:rsid w:val="00960176"/>
    <w:pPr>
      <w:spacing w:before="100" w:beforeAutospacing="1" w:after="100" w:afterAutospacing="1"/>
    </w:pPr>
    <w:rPr>
      <w:b w:val="0"/>
      <w:color w:val="auto"/>
      <w:sz w:val="24"/>
      <w:szCs w:val="24"/>
      <w:lang w:val="uk-UA" w:eastAsia="uk-UA"/>
    </w:rPr>
  </w:style>
  <w:style w:type="paragraph" w:styleId="ac">
    <w:name w:val="List Paragraph"/>
    <w:basedOn w:val="a"/>
    <w:uiPriority w:val="34"/>
    <w:qFormat/>
    <w:rsid w:val="00550AE5"/>
    <w:pPr>
      <w:ind w:left="720"/>
      <w:contextualSpacing/>
    </w:pPr>
  </w:style>
  <w:style w:type="character" w:styleId="ad">
    <w:name w:val="Strong"/>
    <w:basedOn w:val="a0"/>
    <w:uiPriority w:val="22"/>
    <w:qFormat/>
    <w:rsid w:val="00121E35"/>
    <w:rPr>
      <w:b/>
      <w:bCs/>
    </w:rPr>
  </w:style>
  <w:style w:type="character" w:customStyle="1" w:styleId="22">
    <w:name w:val="Основной текст с отступом 2 Знак"/>
    <w:link w:val="21"/>
    <w:rsid w:val="007D7ECF"/>
    <w:rPr>
      <w:color w:val="000000"/>
      <w:sz w:val="28"/>
      <w:lang w:eastAsia="ru-RU"/>
    </w:rPr>
  </w:style>
  <w:style w:type="paragraph" w:customStyle="1" w:styleId="10">
    <w:name w:val="Без интервала1"/>
    <w:uiPriority w:val="1"/>
    <w:qFormat/>
    <w:rsid w:val="00AE32F2"/>
    <w:rPr>
      <w:sz w:val="24"/>
      <w:szCs w:val="24"/>
      <w:lang w:eastAsia="ru-RU"/>
    </w:rPr>
  </w:style>
  <w:style w:type="character" w:customStyle="1" w:styleId="ae">
    <w:name w:val="Основной текст_"/>
    <w:basedOn w:val="a0"/>
    <w:link w:val="11"/>
    <w:rsid w:val="000A6B76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e"/>
    <w:rsid w:val="000A6B76"/>
    <w:pPr>
      <w:widowControl w:val="0"/>
      <w:shd w:val="clear" w:color="auto" w:fill="FFFFFF"/>
    </w:pPr>
    <w:rPr>
      <w:b w:val="0"/>
      <w:color w:val="auto"/>
      <w:szCs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CA"/>
    <w:rPr>
      <w:b/>
      <w:color w:val="000000"/>
      <w:sz w:val="28"/>
      <w:lang w:val="ru-RU" w:eastAsia="ru-RU"/>
    </w:rPr>
  </w:style>
  <w:style w:type="paragraph" w:styleId="1">
    <w:name w:val="heading 1"/>
    <w:basedOn w:val="a"/>
    <w:next w:val="a"/>
    <w:qFormat/>
    <w:rsid w:val="008A77CA"/>
    <w:pPr>
      <w:keepNext/>
      <w:outlineLvl w:val="0"/>
    </w:pPr>
    <w:rPr>
      <w:lang w:val="uk-UA"/>
    </w:rPr>
  </w:style>
  <w:style w:type="paragraph" w:styleId="2">
    <w:name w:val="heading 2"/>
    <w:basedOn w:val="a"/>
    <w:next w:val="a"/>
    <w:qFormat/>
    <w:rsid w:val="008A77CA"/>
    <w:pPr>
      <w:keepNext/>
      <w:jc w:val="center"/>
      <w:outlineLvl w:val="1"/>
    </w:pPr>
    <w:rPr>
      <w:sz w:val="44"/>
      <w:lang w:val="uk-UA"/>
    </w:rPr>
  </w:style>
  <w:style w:type="paragraph" w:styleId="3">
    <w:name w:val="heading 3"/>
    <w:basedOn w:val="a"/>
    <w:next w:val="a"/>
    <w:qFormat/>
    <w:rsid w:val="008A77CA"/>
    <w:pPr>
      <w:keepNext/>
      <w:jc w:val="center"/>
      <w:outlineLvl w:val="2"/>
    </w:pPr>
    <w:rPr>
      <w:color w:val="00FFFF"/>
      <w:sz w:val="24"/>
      <w:lang w:val="uk-UA"/>
    </w:rPr>
  </w:style>
  <w:style w:type="paragraph" w:styleId="4">
    <w:name w:val="heading 4"/>
    <w:basedOn w:val="a"/>
    <w:next w:val="a"/>
    <w:qFormat/>
    <w:rsid w:val="008A77CA"/>
    <w:pPr>
      <w:keepNext/>
      <w:outlineLvl w:val="3"/>
    </w:pPr>
    <w:rPr>
      <w:i/>
      <w:lang w:val="uk-UA"/>
    </w:rPr>
  </w:style>
  <w:style w:type="paragraph" w:styleId="5">
    <w:name w:val="heading 5"/>
    <w:basedOn w:val="a"/>
    <w:next w:val="a"/>
    <w:qFormat/>
    <w:rsid w:val="008A77CA"/>
    <w:pPr>
      <w:keepNext/>
      <w:jc w:val="center"/>
      <w:outlineLvl w:val="4"/>
    </w:pPr>
    <w:rPr>
      <w:lang w:val="uk-UA"/>
    </w:rPr>
  </w:style>
  <w:style w:type="paragraph" w:styleId="6">
    <w:name w:val="heading 6"/>
    <w:basedOn w:val="a"/>
    <w:next w:val="a"/>
    <w:qFormat/>
    <w:rsid w:val="008A77CA"/>
    <w:pPr>
      <w:keepNext/>
      <w:ind w:firstLine="720"/>
      <w:jc w:val="center"/>
      <w:outlineLvl w:val="5"/>
    </w:pPr>
    <w:rPr>
      <w:lang w:val="uk-UA"/>
    </w:rPr>
  </w:style>
  <w:style w:type="paragraph" w:styleId="7">
    <w:name w:val="heading 7"/>
    <w:basedOn w:val="a"/>
    <w:next w:val="a"/>
    <w:qFormat/>
    <w:rsid w:val="008A77CA"/>
    <w:pPr>
      <w:keepNext/>
      <w:ind w:firstLine="720"/>
      <w:jc w:val="both"/>
      <w:outlineLvl w:val="6"/>
    </w:pPr>
    <w:rPr>
      <w:i/>
      <w:lang w:val="uk-UA"/>
    </w:rPr>
  </w:style>
  <w:style w:type="paragraph" w:styleId="8">
    <w:name w:val="heading 8"/>
    <w:basedOn w:val="a"/>
    <w:next w:val="a"/>
    <w:qFormat/>
    <w:rsid w:val="008A77CA"/>
    <w:pPr>
      <w:keepNext/>
      <w:jc w:val="center"/>
      <w:outlineLvl w:val="7"/>
    </w:pPr>
    <w:rPr>
      <w:i/>
      <w:lang w:val="uk-UA"/>
    </w:rPr>
  </w:style>
  <w:style w:type="paragraph" w:styleId="9">
    <w:name w:val="heading 9"/>
    <w:basedOn w:val="a"/>
    <w:next w:val="a"/>
    <w:qFormat/>
    <w:rsid w:val="008A77CA"/>
    <w:pPr>
      <w:keepNext/>
      <w:ind w:firstLine="708"/>
      <w:jc w:val="center"/>
      <w:outlineLvl w:val="8"/>
    </w:pPr>
    <w:rPr>
      <w:sz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77CA"/>
    <w:rPr>
      <w:b w:val="0"/>
      <w:lang w:val="uk-UA"/>
    </w:rPr>
  </w:style>
  <w:style w:type="paragraph" w:styleId="a4">
    <w:name w:val="Body Text Indent"/>
    <w:basedOn w:val="a"/>
    <w:rsid w:val="008A77CA"/>
    <w:pPr>
      <w:ind w:firstLine="720"/>
      <w:jc w:val="center"/>
    </w:pPr>
    <w:rPr>
      <w:b w:val="0"/>
      <w:lang w:val="uk-UA"/>
    </w:rPr>
  </w:style>
  <w:style w:type="paragraph" w:styleId="20">
    <w:name w:val="Body Text 2"/>
    <w:basedOn w:val="a"/>
    <w:rsid w:val="008A77CA"/>
    <w:pPr>
      <w:jc w:val="both"/>
    </w:pPr>
    <w:rPr>
      <w:b w:val="0"/>
      <w:lang w:val="uk-UA"/>
    </w:rPr>
  </w:style>
  <w:style w:type="paragraph" w:styleId="21">
    <w:name w:val="Body Text Indent 2"/>
    <w:basedOn w:val="a"/>
    <w:link w:val="22"/>
    <w:rsid w:val="008A77CA"/>
    <w:pPr>
      <w:ind w:firstLine="720"/>
      <w:jc w:val="both"/>
    </w:pPr>
    <w:rPr>
      <w:b w:val="0"/>
      <w:lang w:val="uk-UA"/>
    </w:rPr>
  </w:style>
  <w:style w:type="paragraph" w:styleId="30">
    <w:name w:val="Body Text 3"/>
    <w:basedOn w:val="a"/>
    <w:rsid w:val="008A77CA"/>
    <w:rPr>
      <w:i/>
      <w:lang w:val="uk-UA"/>
    </w:rPr>
  </w:style>
  <w:style w:type="paragraph" w:styleId="31">
    <w:name w:val="Body Text Indent 3"/>
    <w:basedOn w:val="a"/>
    <w:rsid w:val="008A77CA"/>
    <w:pPr>
      <w:ind w:firstLine="720"/>
    </w:pPr>
    <w:rPr>
      <w:b w:val="0"/>
      <w:lang w:val="uk-UA"/>
    </w:rPr>
  </w:style>
  <w:style w:type="character" w:styleId="a5">
    <w:name w:val="page number"/>
    <w:basedOn w:val="a0"/>
    <w:rsid w:val="008A77CA"/>
  </w:style>
  <w:style w:type="paragraph" w:styleId="a6">
    <w:name w:val="header"/>
    <w:basedOn w:val="a"/>
    <w:rsid w:val="008A77CA"/>
    <w:pPr>
      <w:tabs>
        <w:tab w:val="center" w:pos="4153"/>
        <w:tab w:val="right" w:pos="8306"/>
      </w:tabs>
    </w:pPr>
    <w:rPr>
      <w:b w:val="0"/>
      <w:color w:val="auto"/>
    </w:rPr>
  </w:style>
  <w:style w:type="character" w:styleId="a7">
    <w:name w:val="Hyperlink"/>
    <w:basedOn w:val="a0"/>
    <w:rsid w:val="008A77CA"/>
    <w:rPr>
      <w:color w:val="0000FF"/>
      <w:u w:val="single"/>
    </w:rPr>
  </w:style>
  <w:style w:type="character" w:styleId="a8">
    <w:name w:val="FollowedHyperlink"/>
    <w:basedOn w:val="a0"/>
    <w:rsid w:val="008A77CA"/>
    <w:rPr>
      <w:color w:val="800080"/>
      <w:u w:val="single"/>
    </w:rPr>
  </w:style>
  <w:style w:type="paragraph" w:styleId="a9">
    <w:name w:val="Balloon Text"/>
    <w:basedOn w:val="a"/>
    <w:link w:val="aa"/>
    <w:rsid w:val="00AA6E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A6E09"/>
    <w:rPr>
      <w:rFonts w:ascii="Tahoma" w:hAnsi="Tahoma" w:cs="Tahoma"/>
      <w:b/>
      <w:color w:val="000000"/>
      <w:sz w:val="16"/>
      <w:szCs w:val="16"/>
      <w:lang w:val="ru-RU" w:eastAsia="ru-RU"/>
    </w:rPr>
  </w:style>
  <w:style w:type="paragraph" w:styleId="ab">
    <w:name w:val="Normal (Web)"/>
    <w:basedOn w:val="a"/>
    <w:uiPriority w:val="99"/>
    <w:unhideWhenUsed/>
    <w:rsid w:val="00960176"/>
    <w:pPr>
      <w:spacing w:before="100" w:beforeAutospacing="1" w:after="100" w:afterAutospacing="1"/>
    </w:pPr>
    <w:rPr>
      <w:b w:val="0"/>
      <w:color w:val="auto"/>
      <w:sz w:val="24"/>
      <w:szCs w:val="24"/>
      <w:lang w:val="uk-UA" w:eastAsia="uk-UA"/>
    </w:rPr>
  </w:style>
  <w:style w:type="paragraph" w:styleId="ac">
    <w:name w:val="List Paragraph"/>
    <w:basedOn w:val="a"/>
    <w:uiPriority w:val="34"/>
    <w:qFormat/>
    <w:rsid w:val="00550AE5"/>
    <w:pPr>
      <w:ind w:left="720"/>
      <w:contextualSpacing/>
    </w:pPr>
  </w:style>
  <w:style w:type="character" w:styleId="ad">
    <w:name w:val="Strong"/>
    <w:basedOn w:val="a0"/>
    <w:uiPriority w:val="22"/>
    <w:qFormat/>
    <w:rsid w:val="00121E35"/>
    <w:rPr>
      <w:b/>
      <w:bCs/>
    </w:rPr>
  </w:style>
  <w:style w:type="character" w:customStyle="1" w:styleId="22">
    <w:name w:val="Основной текст с отступом 2 Знак"/>
    <w:link w:val="21"/>
    <w:rsid w:val="007D7ECF"/>
    <w:rPr>
      <w:color w:val="000000"/>
      <w:sz w:val="28"/>
      <w:lang w:eastAsia="ru-RU"/>
    </w:rPr>
  </w:style>
  <w:style w:type="paragraph" w:customStyle="1" w:styleId="10">
    <w:name w:val="Без интервала1"/>
    <w:uiPriority w:val="1"/>
    <w:qFormat/>
    <w:rsid w:val="00AE32F2"/>
    <w:rPr>
      <w:sz w:val="24"/>
      <w:szCs w:val="24"/>
      <w:lang w:eastAsia="ru-RU"/>
    </w:rPr>
  </w:style>
  <w:style w:type="character" w:customStyle="1" w:styleId="ae">
    <w:name w:val="Основной текст_"/>
    <w:basedOn w:val="a0"/>
    <w:link w:val="11"/>
    <w:rsid w:val="000A6B76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e"/>
    <w:rsid w:val="000A6B76"/>
    <w:pPr>
      <w:widowControl w:val="0"/>
      <w:shd w:val="clear" w:color="auto" w:fill="FFFFFF"/>
    </w:pPr>
    <w:rPr>
      <w:b w:val="0"/>
      <w:color w:val="auto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07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2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6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8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1069f2-7b7c-4f89-a886-c02abeec42f1">22KFDST3XDT3-2-7043</_dlc_DocId>
    <_dlc_DocIdUrl xmlns="571069f2-7b7c-4f89-a886-c02abeec42f1">
      <Url>http://mysite.vmr.gov.ua/my/bozhock/_layouts/15/DocIdRedir.aspx?ID=22KFDST3XDT3-2-7043</Url>
      <Description>22KFDST3XDT3-2-7043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94B30EF53D1C4EB4BD098BF87014AC" ma:contentTypeVersion="1" ma:contentTypeDescription="Створення нового документа." ma:contentTypeScope="" ma:versionID="53e309aa8607818e39c23bcf00692962">
  <xsd:schema xmlns:xsd="http://www.w3.org/2001/XMLSchema" xmlns:xs="http://www.w3.org/2001/XMLSchema" xmlns:p="http://schemas.microsoft.com/office/2006/metadata/properties" xmlns:ns3="571069f2-7b7c-4f89-a886-c02abeec42f1" targetNamespace="http://schemas.microsoft.com/office/2006/metadata/properties" ma:root="true" ma:fieldsID="740fe91d4e25c3358dc80b404682052d" ns3:_="">
    <xsd:import namespace="571069f2-7b7c-4f89-a886-c02abeec42f1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069f2-7b7c-4f89-a886-c02abeec42f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163EA-1E53-4775-BDD7-4752DE7AEF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F28568-99C2-4E65-A61B-C65FB67CDE5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13B34C1-EA81-4365-A8E4-F150372FB4C2}">
  <ds:schemaRefs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571069f2-7b7c-4f89-a886-c02abeec42f1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E08DEDF-8E21-452A-8277-4B050A2B3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069f2-7b7c-4f89-a886-c02abeec4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01DAAFB-829D-48B8-A002-D0E03CBE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1118</Words>
  <Characters>7514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УКРАЇНА</vt:lpstr>
      <vt:lpstr>УКРАЇНА</vt:lpstr>
    </vt:vector>
  </TitlesOfParts>
  <Company>SPecialiST RePack</Company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DTK</dc:creator>
  <cp:lastModifiedBy>Беляева О.П.</cp:lastModifiedBy>
  <cp:revision>2</cp:revision>
  <cp:lastPrinted>2021-01-06T06:33:00Z</cp:lastPrinted>
  <dcterms:created xsi:type="dcterms:W3CDTF">2021-01-06T07:02:00Z</dcterms:created>
  <dcterms:modified xsi:type="dcterms:W3CDTF">2021-01-06T07:02:00Z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0x0101003A94B30EF53D1C4EB4BD098BF87014AC</vt:lpwstr>
  </property>
  <property fmtid="{D5CDD505-2E9C-101B-9397-08002B2CF9AE}" pid="3" name="IsMyDocuments">
    <vt:bool>true</vt:bool>
  </property>
  <property fmtid="{D5CDD505-2E9C-101B-9397-08002B2CF9AE}" pid="4" name="_dlc_DocIdItemGuid">
    <vt:lpwstr>3b0aae3f-d6a2-422c-be2a-2c1a6a0b387d</vt:lpwstr>
  </property>
</Properties>
</file>