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42CF" w14:textId="6841AA79" w:rsidR="00292AAD" w:rsidRPr="00216F59" w:rsidRDefault="00292AAD" w:rsidP="0008282B">
      <w:pPr>
        <w:pStyle w:val="a3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  <w:bookmarkStart w:id="0" w:name="_GoBack"/>
      <w:proofErr w:type="spellStart"/>
      <w:r w:rsidRPr="00216F59">
        <w:rPr>
          <w:b/>
          <w:bCs/>
          <w:sz w:val="28"/>
          <w:szCs w:val="28"/>
        </w:rPr>
        <w:t>Медіація</w:t>
      </w:r>
      <w:proofErr w:type="spellEnd"/>
      <w:r w:rsidRPr="00216F59">
        <w:rPr>
          <w:sz w:val="28"/>
          <w:szCs w:val="28"/>
        </w:rPr>
        <w:t> (</w:t>
      </w:r>
      <w:hyperlink r:id="rId5" w:tooltip="Англійська мова" w:history="1">
        <w:r w:rsidRPr="00216F59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216F59">
        <w:rPr>
          <w:rStyle w:val="apple-converted-space"/>
          <w:sz w:val="28"/>
          <w:szCs w:val="28"/>
        </w:rPr>
        <w:t> </w:t>
      </w:r>
      <w:r w:rsidRPr="00216F59">
        <w:rPr>
          <w:i/>
          <w:iCs/>
          <w:sz w:val="28"/>
          <w:szCs w:val="28"/>
          <w:lang w:val="en"/>
        </w:rPr>
        <w:t>mediation</w:t>
      </w:r>
      <w:r w:rsidRPr="00216F59">
        <w:rPr>
          <w:rStyle w:val="apple-converted-space"/>
          <w:sz w:val="28"/>
          <w:szCs w:val="28"/>
        </w:rPr>
        <w:t> </w:t>
      </w:r>
      <w:r w:rsidRPr="00216F59">
        <w:rPr>
          <w:sz w:val="28"/>
          <w:szCs w:val="28"/>
        </w:rPr>
        <w:t>–</w:t>
      </w:r>
      <w:r w:rsidRPr="00216F59">
        <w:rPr>
          <w:rStyle w:val="apple-converted-space"/>
          <w:sz w:val="28"/>
          <w:szCs w:val="28"/>
        </w:rPr>
        <w:t> </w:t>
      </w:r>
      <w:proofErr w:type="spellStart"/>
      <w:r w:rsidRPr="00216F59">
        <w:rPr>
          <w:sz w:val="28"/>
          <w:szCs w:val="28"/>
        </w:rPr>
        <w:fldChar w:fldCharType="begin"/>
      </w:r>
      <w:r w:rsidRPr="00216F59">
        <w:rPr>
          <w:sz w:val="28"/>
          <w:szCs w:val="28"/>
        </w:rPr>
        <w:instrText xml:space="preserve"> HYPERLINK "https://uk.wikipedia.org/wiki/%D0%9F%D0%BE%D1%81%D0%B5%D1%80%D0%B5%D0%B4%D0%BD%D0%B8%D1%86%D1%82%D0%B2%D0%BE" \o "Посередництво" </w:instrText>
      </w:r>
      <w:r w:rsidRPr="00216F59">
        <w:rPr>
          <w:sz w:val="28"/>
          <w:szCs w:val="28"/>
        </w:rPr>
        <w:fldChar w:fldCharType="separate"/>
      </w:r>
      <w:r w:rsidRPr="00216F59">
        <w:rPr>
          <w:rStyle w:val="a4"/>
          <w:color w:val="auto"/>
          <w:sz w:val="28"/>
          <w:szCs w:val="28"/>
          <w:u w:val="none"/>
        </w:rPr>
        <w:t>посередництво</w:t>
      </w:r>
      <w:proofErr w:type="spellEnd"/>
      <w:r w:rsidRPr="00216F59">
        <w:rPr>
          <w:sz w:val="28"/>
          <w:szCs w:val="28"/>
        </w:rPr>
        <w:fldChar w:fldCharType="end"/>
      </w:r>
      <w:r w:rsidRPr="00216F59">
        <w:rPr>
          <w:sz w:val="28"/>
          <w:szCs w:val="28"/>
        </w:rPr>
        <w:t>) — вид</w:t>
      </w:r>
      <w:r w:rsidRPr="00216F59">
        <w:rPr>
          <w:rStyle w:val="apple-converted-space"/>
          <w:sz w:val="28"/>
          <w:szCs w:val="28"/>
        </w:rPr>
        <w:t> </w:t>
      </w:r>
      <w:hyperlink r:id="rId6" w:tooltip="Альтернативне врегулювання спорів" w:history="1">
        <w:r w:rsidRPr="00216F59">
          <w:rPr>
            <w:rStyle w:val="a4"/>
            <w:color w:val="auto"/>
            <w:sz w:val="28"/>
            <w:szCs w:val="28"/>
            <w:u w:val="none"/>
          </w:rPr>
          <w:t xml:space="preserve">альтернативного </w:t>
        </w:r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врегулювання</w:t>
        </w:r>
        <w:proofErr w:type="spellEnd"/>
        <w:r w:rsidRPr="00216F59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спорів</w:t>
        </w:r>
        <w:proofErr w:type="spellEnd"/>
      </w:hyperlink>
      <w:r w:rsidRPr="00216F59">
        <w:rPr>
          <w:sz w:val="28"/>
          <w:szCs w:val="28"/>
        </w:rPr>
        <w:t xml:space="preserve">, метод </w:t>
      </w:r>
      <w:proofErr w:type="spellStart"/>
      <w:r w:rsidRPr="00216F59">
        <w:rPr>
          <w:sz w:val="28"/>
          <w:szCs w:val="28"/>
        </w:rPr>
        <w:t>вирішення</w:t>
      </w:r>
      <w:hyperlink r:id="rId7" w:tooltip="Спір" w:history="1">
        <w:r w:rsidRPr="00216F59">
          <w:rPr>
            <w:rStyle w:val="a4"/>
            <w:color w:val="auto"/>
            <w:sz w:val="28"/>
            <w:szCs w:val="28"/>
            <w:u w:val="none"/>
          </w:rPr>
          <w:t>спорів</w:t>
        </w:r>
        <w:proofErr w:type="spellEnd"/>
      </w:hyperlink>
      <w:r w:rsidR="00216F59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="0008282B" w:rsidRPr="00216F59">
        <w:rPr>
          <w:sz w:val="28"/>
          <w:szCs w:val="28"/>
        </w:rPr>
        <w:t>із</w:t>
      </w:r>
      <w:proofErr w:type="spellEnd"/>
      <w:r w:rsidR="004059E2" w:rsidRPr="00216F59">
        <w:rPr>
          <w:sz w:val="28"/>
          <w:szCs w:val="28"/>
          <w:lang w:val="uk-UA"/>
        </w:rPr>
        <w:t xml:space="preserve"> з</w:t>
      </w:r>
      <w:proofErr w:type="spellStart"/>
      <w:r w:rsidRPr="00216F59">
        <w:rPr>
          <w:sz w:val="28"/>
          <w:szCs w:val="28"/>
        </w:rPr>
        <w:t>алученням</w:t>
      </w:r>
      <w:proofErr w:type="spellEnd"/>
      <w:r w:rsidR="00216F59">
        <w:rPr>
          <w:rStyle w:val="apple-converted-space"/>
          <w:sz w:val="28"/>
          <w:szCs w:val="28"/>
          <w:lang w:val="uk-UA"/>
        </w:rPr>
        <w:t xml:space="preserve"> </w:t>
      </w:r>
      <w:hyperlink r:id="rId8" w:tooltip="Посередник" w:history="1"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посередника</w:t>
        </w:r>
        <w:proofErr w:type="spellEnd"/>
      </w:hyperlink>
      <w:r w:rsidRPr="00216F59">
        <w:rPr>
          <w:sz w:val="28"/>
          <w:szCs w:val="28"/>
        </w:rPr>
        <w:t>(</w:t>
      </w:r>
      <w:proofErr w:type="spellStart"/>
      <w:r w:rsidRPr="00216F59">
        <w:rPr>
          <w:sz w:val="28"/>
          <w:szCs w:val="28"/>
        </w:rPr>
        <w:fldChar w:fldCharType="begin"/>
      </w:r>
      <w:r w:rsidRPr="00216F59">
        <w:rPr>
          <w:sz w:val="28"/>
          <w:szCs w:val="28"/>
        </w:rPr>
        <w:instrText xml:space="preserve"> HYPERLINK "https://uk.wikipedia.org/wiki/%D0%9C%D0%B5%D0%B4%D1%96%D0%B0%D1%82%D0%BE%D1%80" \o "Медіатор" </w:instrText>
      </w:r>
      <w:r w:rsidRPr="00216F59">
        <w:rPr>
          <w:sz w:val="28"/>
          <w:szCs w:val="28"/>
        </w:rPr>
        <w:fldChar w:fldCharType="separate"/>
      </w:r>
      <w:r w:rsidRPr="00216F59">
        <w:rPr>
          <w:rStyle w:val="a4"/>
          <w:color w:val="auto"/>
          <w:sz w:val="28"/>
          <w:szCs w:val="28"/>
          <w:u w:val="none"/>
        </w:rPr>
        <w:t>медіатора</w:t>
      </w:r>
      <w:proofErr w:type="spellEnd"/>
      <w:r w:rsidRPr="00216F59">
        <w:rPr>
          <w:sz w:val="28"/>
          <w:szCs w:val="28"/>
        </w:rPr>
        <w:fldChar w:fldCharType="end"/>
      </w:r>
      <w:r w:rsidRPr="00216F59">
        <w:rPr>
          <w:sz w:val="28"/>
          <w:szCs w:val="28"/>
        </w:rPr>
        <w:t xml:space="preserve">), </w:t>
      </w:r>
      <w:proofErr w:type="spellStart"/>
      <w:r w:rsidRPr="00216F59">
        <w:rPr>
          <w:sz w:val="28"/>
          <w:szCs w:val="28"/>
        </w:rPr>
        <w:t>який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допомагає</w:t>
      </w:r>
      <w:proofErr w:type="spellEnd"/>
      <w:r w:rsidRPr="00216F59">
        <w:rPr>
          <w:sz w:val="28"/>
          <w:szCs w:val="28"/>
        </w:rPr>
        <w:t xml:space="preserve"> сторонам</w:t>
      </w:r>
      <w:r w:rsidR="00216F59">
        <w:rPr>
          <w:rStyle w:val="apple-converted-space"/>
          <w:sz w:val="28"/>
          <w:szCs w:val="28"/>
          <w:lang w:val="uk-UA"/>
        </w:rPr>
        <w:t xml:space="preserve"> </w:t>
      </w:r>
      <w:hyperlink r:id="rId9" w:tooltip="Конфлікт" w:history="1"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конфлікту</w:t>
        </w:r>
        <w:proofErr w:type="spellEnd"/>
      </w:hyperlink>
      <w:r w:rsidR="00216F59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216F59">
        <w:rPr>
          <w:sz w:val="28"/>
          <w:szCs w:val="28"/>
        </w:rPr>
        <w:t>налагодити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процес</w:t>
      </w:r>
      <w:proofErr w:type="spellEnd"/>
      <w:r w:rsidR="00216F59">
        <w:rPr>
          <w:rStyle w:val="apple-converted-space"/>
          <w:sz w:val="28"/>
          <w:szCs w:val="28"/>
          <w:lang w:val="uk-UA"/>
        </w:rPr>
        <w:t xml:space="preserve"> </w:t>
      </w:r>
      <w:hyperlink r:id="rId10" w:tooltip="Комунікація" w:history="1"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комунікації</w:t>
        </w:r>
        <w:proofErr w:type="spellEnd"/>
      </w:hyperlink>
      <w:r w:rsidRPr="00216F59">
        <w:rPr>
          <w:rStyle w:val="apple-converted-space"/>
          <w:sz w:val="28"/>
          <w:szCs w:val="28"/>
        </w:rPr>
        <w:t> </w:t>
      </w:r>
      <w:r w:rsidRPr="00216F59">
        <w:rPr>
          <w:sz w:val="28"/>
          <w:szCs w:val="28"/>
        </w:rPr>
        <w:t xml:space="preserve">і </w:t>
      </w:r>
      <w:proofErr w:type="spellStart"/>
      <w:r w:rsidRPr="00216F59">
        <w:rPr>
          <w:sz w:val="28"/>
          <w:szCs w:val="28"/>
        </w:rPr>
        <w:t>проаналізувати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конфліктну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ситуацію</w:t>
      </w:r>
      <w:proofErr w:type="spellEnd"/>
      <w:r w:rsidRPr="00216F59">
        <w:rPr>
          <w:sz w:val="28"/>
          <w:szCs w:val="28"/>
        </w:rPr>
        <w:t xml:space="preserve"> таким чином, </w:t>
      </w:r>
      <w:proofErr w:type="spellStart"/>
      <w:r w:rsidRPr="00216F59">
        <w:rPr>
          <w:sz w:val="28"/>
          <w:szCs w:val="28"/>
        </w:rPr>
        <w:t>щоб</w:t>
      </w:r>
      <w:proofErr w:type="spellEnd"/>
      <w:r w:rsidRPr="00216F59">
        <w:rPr>
          <w:sz w:val="28"/>
          <w:szCs w:val="28"/>
        </w:rPr>
        <w:t xml:space="preserve"> вони </w:t>
      </w:r>
      <w:proofErr w:type="spellStart"/>
      <w:r w:rsidRPr="00216F59">
        <w:rPr>
          <w:sz w:val="28"/>
          <w:szCs w:val="28"/>
        </w:rPr>
        <w:t>самі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змогли</w:t>
      </w:r>
      <w:proofErr w:type="spellEnd"/>
      <w:r w:rsidRPr="00216F59">
        <w:rPr>
          <w:sz w:val="28"/>
          <w:szCs w:val="28"/>
        </w:rPr>
        <w:t xml:space="preserve"> обрати той </w:t>
      </w:r>
      <w:proofErr w:type="spellStart"/>
      <w:r w:rsidRPr="00216F59">
        <w:rPr>
          <w:sz w:val="28"/>
          <w:szCs w:val="28"/>
        </w:rPr>
        <w:t>варіант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рішення</w:t>
      </w:r>
      <w:proofErr w:type="spellEnd"/>
      <w:r w:rsidRPr="00216F59">
        <w:rPr>
          <w:sz w:val="28"/>
          <w:szCs w:val="28"/>
        </w:rPr>
        <w:t xml:space="preserve">, </w:t>
      </w:r>
      <w:proofErr w:type="spellStart"/>
      <w:r w:rsidRPr="00216F59">
        <w:rPr>
          <w:sz w:val="28"/>
          <w:szCs w:val="28"/>
        </w:rPr>
        <w:t>який</w:t>
      </w:r>
      <w:proofErr w:type="spellEnd"/>
      <w:r w:rsidRPr="00216F59">
        <w:rPr>
          <w:sz w:val="28"/>
          <w:szCs w:val="28"/>
        </w:rPr>
        <w:t xml:space="preserve"> би </w:t>
      </w:r>
      <w:proofErr w:type="spellStart"/>
      <w:r w:rsidRPr="00216F59">
        <w:rPr>
          <w:sz w:val="28"/>
          <w:szCs w:val="28"/>
        </w:rPr>
        <w:t>задовольняв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інтереси</w:t>
      </w:r>
      <w:proofErr w:type="spellEnd"/>
      <w:r w:rsidRPr="00216F59">
        <w:rPr>
          <w:sz w:val="28"/>
          <w:szCs w:val="28"/>
        </w:rPr>
        <w:t xml:space="preserve"> і потреби </w:t>
      </w:r>
      <w:proofErr w:type="spellStart"/>
      <w:r w:rsidRPr="00216F59">
        <w:rPr>
          <w:sz w:val="28"/>
          <w:szCs w:val="28"/>
        </w:rPr>
        <w:t>усіх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учасників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конфлікту</w:t>
      </w:r>
      <w:proofErr w:type="spellEnd"/>
      <w:r w:rsidRPr="00216F59">
        <w:rPr>
          <w:sz w:val="28"/>
          <w:szCs w:val="28"/>
        </w:rPr>
        <w:t>.</w:t>
      </w:r>
    </w:p>
    <w:p w14:paraId="6E94C40E" w14:textId="042E8EB4" w:rsidR="00292AAD" w:rsidRDefault="00292AAD" w:rsidP="0008282B">
      <w:pPr>
        <w:pStyle w:val="a3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  <w:r w:rsidRPr="00216F59">
        <w:rPr>
          <w:sz w:val="28"/>
          <w:szCs w:val="28"/>
        </w:rPr>
        <w:t xml:space="preserve">На </w:t>
      </w:r>
      <w:proofErr w:type="spellStart"/>
      <w:r w:rsidRPr="00216F59">
        <w:rPr>
          <w:sz w:val="28"/>
          <w:szCs w:val="28"/>
        </w:rPr>
        <w:t>відміну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від</w:t>
      </w:r>
      <w:proofErr w:type="spellEnd"/>
      <w:r w:rsidRPr="00216F59">
        <w:rPr>
          <w:sz w:val="28"/>
          <w:szCs w:val="28"/>
        </w:rPr>
        <w:t xml:space="preserve"> формального судового </w:t>
      </w:r>
      <w:proofErr w:type="spellStart"/>
      <w:r w:rsidRPr="00216F59">
        <w:rPr>
          <w:sz w:val="28"/>
          <w:szCs w:val="28"/>
        </w:rPr>
        <w:t>чи</w:t>
      </w:r>
      <w:proofErr w:type="spellEnd"/>
      <w:r w:rsidR="00216F59">
        <w:rPr>
          <w:rStyle w:val="apple-converted-space"/>
          <w:sz w:val="28"/>
          <w:szCs w:val="28"/>
          <w:lang w:val="uk-UA"/>
        </w:rPr>
        <w:t xml:space="preserve"> </w:t>
      </w:r>
      <w:hyperlink r:id="rId11" w:tooltip="Господарський процес" w:history="1"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господарського</w:t>
        </w:r>
        <w:proofErr w:type="spellEnd"/>
        <w:r w:rsidRPr="00216F59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процесу</w:t>
        </w:r>
        <w:proofErr w:type="spellEnd"/>
      </w:hyperlink>
      <w:r w:rsidRPr="00216F59">
        <w:rPr>
          <w:sz w:val="28"/>
          <w:szCs w:val="28"/>
        </w:rPr>
        <w:t xml:space="preserve">, </w:t>
      </w:r>
      <w:proofErr w:type="spellStart"/>
      <w:r w:rsidRPr="00216F59">
        <w:rPr>
          <w:sz w:val="28"/>
          <w:szCs w:val="28"/>
        </w:rPr>
        <w:t>під</w:t>
      </w:r>
      <w:proofErr w:type="spellEnd"/>
      <w:r w:rsidRPr="00216F59">
        <w:rPr>
          <w:sz w:val="28"/>
          <w:szCs w:val="28"/>
        </w:rPr>
        <w:t xml:space="preserve"> час </w:t>
      </w:r>
      <w:proofErr w:type="spellStart"/>
      <w:r w:rsidRPr="00216F59">
        <w:rPr>
          <w:sz w:val="28"/>
          <w:szCs w:val="28"/>
        </w:rPr>
        <w:t>медіації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сторони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доходять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згоди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самі</w:t>
      </w:r>
      <w:proofErr w:type="spellEnd"/>
      <w:r w:rsidR="00216F59">
        <w:rPr>
          <w:sz w:val="28"/>
          <w:szCs w:val="28"/>
          <w:lang w:val="uk-UA"/>
        </w:rPr>
        <w:t xml:space="preserve"> </w:t>
      </w:r>
      <w:r w:rsidRPr="00216F59">
        <w:rPr>
          <w:sz w:val="28"/>
          <w:szCs w:val="28"/>
        </w:rPr>
        <w:t>—</w:t>
      </w:r>
      <w:r w:rsidR="00216F59">
        <w:rPr>
          <w:rStyle w:val="apple-converted-space"/>
          <w:sz w:val="28"/>
          <w:szCs w:val="28"/>
          <w:lang w:val="uk-UA"/>
        </w:rPr>
        <w:t xml:space="preserve"> </w:t>
      </w:r>
      <w:hyperlink r:id="rId12" w:tooltip="Медіатор" w:history="1">
        <w:proofErr w:type="spellStart"/>
        <w:r w:rsidRPr="00216F59">
          <w:rPr>
            <w:rStyle w:val="a4"/>
            <w:color w:val="auto"/>
            <w:sz w:val="28"/>
            <w:szCs w:val="28"/>
            <w:u w:val="none"/>
          </w:rPr>
          <w:t>медіатор</w:t>
        </w:r>
        <w:proofErr w:type="spellEnd"/>
      </w:hyperlink>
      <w:r w:rsidR="00216F59">
        <w:rPr>
          <w:rStyle w:val="apple-converted-space"/>
          <w:sz w:val="28"/>
          <w:szCs w:val="28"/>
          <w:lang w:val="uk-UA"/>
        </w:rPr>
        <w:t xml:space="preserve"> </w:t>
      </w:r>
      <w:r w:rsidRPr="00216F59">
        <w:rPr>
          <w:sz w:val="28"/>
          <w:szCs w:val="28"/>
        </w:rPr>
        <w:t xml:space="preserve">не </w:t>
      </w:r>
      <w:proofErr w:type="spellStart"/>
      <w:r w:rsidRPr="00216F59">
        <w:rPr>
          <w:sz w:val="28"/>
          <w:szCs w:val="28"/>
        </w:rPr>
        <w:t>приймає</w:t>
      </w:r>
      <w:proofErr w:type="spellEnd"/>
      <w:r w:rsidRPr="00216F59">
        <w:rPr>
          <w:sz w:val="28"/>
          <w:szCs w:val="28"/>
        </w:rPr>
        <w:t xml:space="preserve"> </w:t>
      </w:r>
      <w:proofErr w:type="spellStart"/>
      <w:r w:rsidRPr="00216F59">
        <w:rPr>
          <w:sz w:val="28"/>
          <w:szCs w:val="28"/>
        </w:rPr>
        <w:t>рішення</w:t>
      </w:r>
      <w:proofErr w:type="spellEnd"/>
      <w:r w:rsidRPr="00216F59">
        <w:rPr>
          <w:sz w:val="28"/>
          <w:szCs w:val="28"/>
        </w:rPr>
        <w:t xml:space="preserve"> за них.</w:t>
      </w:r>
    </w:p>
    <w:p w14:paraId="09253EAD" w14:textId="4F8BB148" w:rsidR="00216F59" w:rsidRPr="00216F59" w:rsidRDefault="00216F59" w:rsidP="0008282B">
      <w:pPr>
        <w:pStyle w:val="a3"/>
        <w:shd w:val="clear" w:color="auto" w:fill="FFFFFF"/>
        <w:spacing w:before="120" w:beforeAutospacing="0" w:after="12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Принципи медіації</w:t>
      </w:r>
    </w:p>
    <w:p w14:paraId="1061867E" w14:textId="77777777" w:rsidR="00292AAD" w:rsidRPr="00216F59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Добровільність</w:t>
      </w:r>
      <w:proofErr w:type="spellEnd"/>
    </w:p>
    <w:p w14:paraId="08714FC4" w14:textId="77777777" w:rsidR="00292AAD" w:rsidRPr="00216F59" w:rsidRDefault="00292AAD" w:rsidP="0008282B">
      <w:pPr>
        <w:shd w:val="clear" w:color="auto" w:fill="FFFFFF"/>
        <w:spacing w:after="2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переговорах</w:t>
      </w:r>
      <w:proofErr w:type="gram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усвідомлює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досягнуте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добровільного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будь-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DCA52" w14:textId="77777777" w:rsidR="0008282B" w:rsidRPr="00216F59" w:rsidRDefault="0008282B" w:rsidP="0008282B">
      <w:pPr>
        <w:shd w:val="clear" w:color="auto" w:fill="FFFFFF"/>
        <w:spacing w:after="2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17ADDD" w14:textId="77777777" w:rsidR="00292AAD" w:rsidRPr="00216F59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Конфіденційність</w:t>
      </w:r>
      <w:proofErr w:type="spellEnd"/>
    </w:p>
    <w:p w14:paraId="1175DDB7" w14:textId="77777777" w:rsidR="00292AAD" w:rsidRPr="00216F59" w:rsidRDefault="00292AAD" w:rsidP="0008282B">
      <w:pPr>
        <w:shd w:val="clear" w:color="auto" w:fill="FFFFFF"/>
        <w:spacing w:after="2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Усе,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медіації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розголошується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медіатором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 За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774A4" w14:textId="77777777" w:rsidR="0008282B" w:rsidRPr="00216F59" w:rsidRDefault="0008282B" w:rsidP="0008282B">
      <w:pPr>
        <w:shd w:val="clear" w:color="auto" w:fill="FFFFFF"/>
        <w:spacing w:after="2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D2BC81" w14:textId="77777777" w:rsidR="00292AAD" w:rsidRPr="00216F59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Щирість</w:t>
      </w:r>
      <w:proofErr w:type="spellEnd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намірів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</w:p>
    <w:p w14:paraId="2E965D55" w14:textId="77777777" w:rsidR="0008282B" w:rsidRPr="00216F59" w:rsidRDefault="0008282B" w:rsidP="0008282B">
      <w:pPr>
        <w:pStyle w:val="a5"/>
        <w:shd w:val="clear" w:color="auto" w:fill="FFFFFF"/>
        <w:spacing w:before="120"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4FC2" w14:textId="77777777" w:rsidR="00292AAD" w:rsidRPr="00216F59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Неупередженість</w:t>
      </w:r>
      <w:proofErr w:type="spellEnd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посередника</w:t>
      </w:r>
      <w:proofErr w:type="spellEnd"/>
    </w:p>
    <w:p w14:paraId="370BA310" w14:textId="77777777" w:rsidR="00292AAD" w:rsidRPr="00216F59" w:rsidRDefault="00292AAD" w:rsidP="0008282B">
      <w:pPr>
        <w:shd w:val="clear" w:color="auto" w:fill="FFFFFF"/>
        <w:spacing w:after="2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Нейтральність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безоціночність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медіатор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рівній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мірі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обом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Медіатор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нейтральним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«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втягується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суперечку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і, в той же час,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7B71A1" w14:textId="77777777" w:rsidR="0008282B" w:rsidRPr="00216F59" w:rsidRDefault="0008282B" w:rsidP="0008282B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C31F02" w14:textId="77777777" w:rsidR="00292AAD" w:rsidRPr="00216F59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Розподіл</w:t>
      </w:r>
      <w:proofErr w:type="spellEnd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відповідальності</w:t>
      </w:r>
      <w:proofErr w:type="spellEnd"/>
    </w:p>
    <w:p w14:paraId="3E894A52" w14:textId="77777777" w:rsidR="00292AAD" w:rsidRPr="00216F59" w:rsidRDefault="00292AAD" w:rsidP="0008282B">
      <w:pPr>
        <w:shd w:val="clear" w:color="auto" w:fill="FFFFFF"/>
        <w:spacing w:after="2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медіатор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та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50747" w14:textId="77777777" w:rsidR="0008282B" w:rsidRPr="00216F59" w:rsidRDefault="0008282B" w:rsidP="0008282B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250050" w14:textId="77777777" w:rsidR="00292AAD" w:rsidRPr="00216F59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Правомочність</w:t>
      </w:r>
      <w:proofErr w:type="spellEnd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сторін</w:t>
      </w:r>
      <w:proofErr w:type="spellEnd"/>
    </w:p>
    <w:p w14:paraId="5889EEE1" w14:textId="77777777" w:rsidR="0008282B" w:rsidRPr="00216F59" w:rsidRDefault="0008282B" w:rsidP="0008282B">
      <w:pPr>
        <w:pStyle w:val="a5"/>
        <w:shd w:val="clear" w:color="auto" w:fill="FFFFFF"/>
        <w:spacing w:before="120" w:after="12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E0435" w14:textId="3D1CE681" w:rsidR="00292AAD" w:rsidRDefault="00292AAD" w:rsidP="0008282B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Неформальність</w:t>
      </w:r>
      <w:proofErr w:type="spellEnd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1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гнучкість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медіації</w:t>
      </w:r>
      <w:proofErr w:type="spellEnd"/>
    </w:p>
    <w:p w14:paraId="2A391F66" w14:textId="77777777" w:rsidR="00216F59" w:rsidRPr="00216F59" w:rsidRDefault="00216F59" w:rsidP="00216F5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CA6B" w14:textId="143F3588" w:rsidR="00216F59" w:rsidRPr="00216F59" w:rsidRDefault="00216F59" w:rsidP="00216F59">
      <w:pPr>
        <w:pStyle w:val="a5"/>
        <w:shd w:val="clear" w:color="auto" w:fill="FFFFFF"/>
        <w:spacing w:before="120" w:after="12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Переваги медіації</w:t>
      </w:r>
    </w:p>
    <w:p w14:paraId="1FC0E85E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часу</w:t>
      </w:r>
    </w:p>
    <w:p w14:paraId="469F2EEC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спору</w:t>
      </w:r>
    </w:p>
    <w:p w14:paraId="63D7E63B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на результат</w:t>
      </w:r>
    </w:p>
    <w:p w14:paraId="6CA83EBF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</w:p>
    <w:p w14:paraId="0D7C1303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з партнерами</w:t>
      </w:r>
    </w:p>
    <w:p w14:paraId="6BF203AC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</w:p>
    <w:p w14:paraId="3E83D66B" w14:textId="77777777" w:rsidR="005A6EB8" w:rsidRPr="00216F59" w:rsidRDefault="005A6EB8" w:rsidP="000828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F59">
        <w:rPr>
          <w:rFonts w:ascii="Times New Roman" w:hAnsi="Times New Roman" w:cs="Times New Roman"/>
          <w:sz w:val="28"/>
          <w:szCs w:val="28"/>
        </w:rPr>
        <w:t>медіації</w:t>
      </w:r>
      <w:proofErr w:type="spellEnd"/>
      <w:r w:rsidRPr="00216F59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62C5A74D" w14:textId="77777777" w:rsidR="006B2C9B" w:rsidRPr="00216F59" w:rsidRDefault="006B2C9B" w:rsidP="0008282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B2C9B" w:rsidRPr="0021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53D"/>
    <w:multiLevelType w:val="multilevel"/>
    <w:tmpl w:val="F4A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E27EF"/>
    <w:multiLevelType w:val="hybridMultilevel"/>
    <w:tmpl w:val="460CB29E"/>
    <w:lvl w:ilvl="0" w:tplc="640ECB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2D8"/>
    <w:rsid w:val="0008282B"/>
    <w:rsid w:val="00216F59"/>
    <w:rsid w:val="00292AAD"/>
    <w:rsid w:val="004059E2"/>
    <w:rsid w:val="005A6EB8"/>
    <w:rsid w:val="006B2C9B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027"/>
  <w15:docId w15:val="{A8B8A3E2-26A9-433A-B2FA-36B2F3A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A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AAD"/>
  </w:style>
  <w:style w:type="character" w:customStyle="1" w:styleId="20">
    <w:name w:val="Заголовок 2 Знак"/>
    <w:basedOn w:val="a0"/>
    <w:link w:val="2"/>
    <w:uiPriority w:val="9"/>
    <w:rsid w:val="00292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92AAD"/>
  </w:style>
  <w:style w:type="character" w:customStyle="1" w:styleId="mw-editsection">
    <w:name w:val="mw-editsection"/>
    <w:basedOn w:val="a0"/>
    <w:rsid w:val="00292AAD"/>
  </w:style>
  <w:style w:type="character" w:customStyle="1" w:styleId="mw-editsection-bracket">
    <w:name w:val="mw-editsection-bracket"/>
    <w:basedOn w:val="a0"/>
    <w:rsid w:val="00292AAD"/>
  </w:style>
  <w:style w:type="character" w:customStyle="1" w:styleId="mw-editsection-divider">
    <w:name w:val="mw-editsection-divider"/>
    <w:basedOn w:val="a0"/>
    <w:rsid w:val="00292AAD"/>
  </w:style>
  <w:style w:type="paragraph" w:styleId="a5">
    <w:name w:val="List Paragraph"/>
    <w:basedOn w:val="a"/>
    <w:uiPriority w:val="34"/>
    <w:qFormat/>
    <w:rsid w:val="0008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1%D0%B5%D1%80%D0%B5%D0%B4%D0%BD%D0%B8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F%D1%96%D1%80" TargetMode="External"/><Relationship Id="rId12" Type="http://schemas.openxmlformats.org/officeDocument/2006/relationships/hyperlink" Target="https://uk.wikipedia.org/wiki/%D0%9C%D0%B5%D0%B4%D1%96%D0%B0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B%D1%8C%D1%82%D0%B5%D1%80%D0%BD%D0%B0%D1%82%D0%B8%D0%B2%D0%BD%D0%B5_%D0%B2%D1%80%D0%B5%D0%B3%D1%83%D0%BB%D1%8E%D0%B2%D0%B0%D0%BD%D0%BD%D1%8F_%D1%81%D0%BF%D0%BE%D1%80%D1%96%D0%B2" TargetMode="External"/><Relationship Id="rId11" Type="http://schemas.openxmlformats.org/officeDocument/2006/relationships/hyperlink" Target="https://uk.wikipedia.org/wiki/%D0%93%D0%BE%D1%81%D0%BF%D0%BE%D0%B4%D0%B0%D1%80%D1%81%D1%8C%D0%BA%D0%B8%D0%B9_%D0%BF%D1%80%D0%BE%D1%86%D0%B5%D1%81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0" Type="http://schemas.openxmlformats.org/officeDocument/2006/relationships/hyperlink" Target="https://uk.wikipedia.org/wiki/%D0%9A%D0%BE%D0%BC%D1%83%D0%BD%D1%96%D0%BA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0%BD%D1%84%D0%BB%D1%96%D0%BA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Платонов І.В.</cp:lastModifiedBy>
  <cp:revision>5</cp:revision>
  <dcterms:created xsi:type="dcterms:W3CDTF">2016-10-11T21:07:00Z</dcterms:created>
  <dcterms:modified xsi:type="dcterms:W3CDTF">2021-01-19T12:37:00Z</dcterms:modified>
</cp:coreProperties>
</file>